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1FCB1" w14:textId="65D1A1C4" w:rsidR="0015384B" w:rsidRPr="00D61BE6" w:rsidRDefault="00505146" w:rsidP="00866DF8">
      <w:pPr>
        <w:tabs>
          <w:tab w:val="left" w:pos="5220"/>
          <w:tab w:val="left" w:pos="6300"/>
        </w:tabs>
        <w:spacing w:before="120" w:after="120"/>
        <w:rPr>
          <w:rFonts w:asciiTheme="minorHAnsi" w:hAnsiTheme="minorHAnsi" w:cstheme="minorHAnsi"/>
          <w:sz w:val="22"/>
          <w:szCs w:val="22"/>
        </w:rPr>
      </w:pPr>
      <w:r w:rsidRPr="00D61BE6">
        <w:rPr>
          <w:rFonts w:asciiTheme="minorHAnsi" w:hAnsiTheme="minorHAnsi" w:cstheme="minorHAnsi"/>
          <w:sz w:val="22"/>
          <w:szCs w:val="22"/>
        </w:rPr>
        <w:t>Circ.</w:t>
      </w:r>
      <w:r w:rsidR="00DA05EE">
        <w:rPr>
          <w:rFonts w:asciiTheme="minorHAnsi" w:hAnsiTheme="minorHAnsi" w:cstheme="minorHAnsi"/>
          <w:sz w:val="22"/>
          <w:szCs w:val="22"/>
        </w:rPr>
        <w:t xml:space="preserve"> 114</w:t>
      </w:r>
    </w:p>
    <w:p w14:paraId="63EF612B" w14:textId="415D111C" w:rsidR="00866DF8" w:rsidRDefault="00866DF8" w:rsidP="00037B9F">
      <w:pPr>
        <w:tabs>
          <w:tab w:val="left" w:pos="5220"/>
          <w:tab w:val="left" w:pos="6300"/>
        </w:tabs>
        <w:jc w:val="right"/>
        <w:rPr>
          <w:rFonts w:asciiTheme="minorHAnsi" w:hAnsiTheme="minorHAnsi" w:cstheme="minorHAnsi"/>
          <w:sz w:val="22"/>
          <w:szCs w:val="22"/>
        </w:rPr>
      </w:pPr>
      <w:r w:rsidRPr="00D61BE6">
        <w:rPr>
          <w:rFonts w:asciiTheme="minorHAnsi" w:hAnsiTheme="minorHAnsi" w:cstheme="minorHAnsi"/>
          <w:sz w:val="22"/>
          <w:szCs w:val="22"/>
        </w:rPr>
        <w:t xml:space="preserve">Novara lì </w:t>
      </w:r>
      <w:r w:rsidR="00B817E6">
        <w:rPr>
          <w:rFonts w:asciiTheme="minorHAnsi" w:hAnsiTheme="minorHAnsi" w:cstheme="minorHAnsi"/>
          <w:sz w:val="22"/>
          <w:szCs w:val="22"/>
        </w:rPr>
        <w:t>25 Marzo</w:t>
      </w:r>
      <w:r w:rsidRPr="00D61BE6">
        <w:rPr>
          <w:rFonts w:asciiTheme="minorHAnsi" w:hAnsiTheme="minorHAnsi" w:cstheme="minorHAnsi"/>
          <w:sz w:val="22"/>
          <w:szCs w:val="22"/>
        </w:rPr>
        <w:t xml:space="preserve"> 202</w:t>
      </w:r>
      <w:r w:rsidR="00B817E6">
        <w:rPr>
          <w:rFonts w:asciiTheme="minorHAnsi" w:hAnsiTheme="minorHAnsi" w:cstheme="minorHAnsi"/>
          <w:sz w:val="22"/>
          <w:szCs w:val="22"/>
        </w:rPr>
        <w:t>6</w:t>
      </w:r>
    </w:p>
    <w:p w14:paraId="2C71A0C3" w14:textId="77777777" w:rsidR="00D61BE6" w:rsidRPr="00D61BE6" w:rsidRDefault="00D61BE6" w:rsidP="00037B9F">
      <w:pPr>
        <w:tabs>
          <w:tab w:val="left" w:pos="5220"/>
          <w:tab w:val="left" w:pos="6300"/>
        </w:tabs>
        <w:jc w:val="right"/>
        <w:rPr>
          <w:rFonts w:asciiTheme="minorHAnsi" w:hAnsiTheme="minorHAnsi" w:cstheme="minorHAnsi"/>
          <w:sz w:val="22"/>
          <w:szCs w:val="22"/>
        </w:rPr>
      </w:pPr>
    </w:p>
    <w:p w14:paraId="1D5B74ED" w14:textId="2F0C2D82" w:rsidR="00037B9F" w:rsidRPr="00D61BE6" w:rsidRDefault="00C30EE4" w:rsidP="00C30EE4">
      <w:pPr>
        <w:jc w:val="right"/>
        <w:rPr>
          <w:rStyle w:val="Nessuno"/>
          <w:rFonts w:asciiTheme="minorHAnsi" w:hAnsiTheme="minorHAnsi" w:cstheme="minorHAnsi"/>
          <w:sz w:val="22"/>
          <w:szCs w:val="22"/>
        </w:rPr>
      </w:pPr>
      <w:r w:rsidRPr="00D61BE6">
        <w:rPr>
          <w:rStyle w:val="Nessuno"/>
          <w:rFonts w:asciiTheme="minorHAnsi" w:hAnsiTheme="minorHAnsi" w:cstheme="minorHAnsi"/>
          <w:sz w:val="22"/>
          <w:szCs w:val="22"/>
        </w:rPr>
        <w:t xml:space="preserve">Personale Docente </w:t>
      </w:r>
      <w:r w:rsidR="00D61BE6">
        <w:rPr>
          <w:rStyle w:val="Nessuno"/>
          <w:rFonts w:asciiTheme="minorHAnsi" w:hAnsiTheme="minorHAnsi" w:cstheme="minorHAnsi"/>
          <w:sz w:val="22"/>
          <w:szCs w:val="22"/>
        </w:rPr>
        <w:t>ed ATA</w:t>
      </w:r>
    </w:p>
    <w:p w14:paraId="37B2D898" w14:textId="66E87932" w:rsidR="00D61BE6" w:rsidRPr="00D61BE6" w:rsidRDefault="00D61BE6" w:rsidP="00C30EE4">
      <w:pPr>
        <w:jc w:val="right"/>
        <w:rPr>
          <w:rStyle w:val="Nessuno"/>
          <w:rFonts w:asciiTheme="minorHAnsi" w:hAnsiTheme="minorHAnsi" w:cstheme="minorHAnsi"/>
          <w:sz w:val="22"/>
          <w:szCs w:val="22"/>
        </w:rPr>
      </w:pPr>
      <w:r w:rsidRPr="00D61BE6">
        <w:rPr>
          <w:rStyle w:val="Nessuno"/>
          <w:rFonts w:asciiTheme="minorHAnsi" w:hAnsiTheme="minorHAnsi" w:cstheme="minorHAnsi"/>
          <w:sz w:val="22"/>
          <w:szCs w:val="22"/>
        </w:rPr>
        <w:t>Agli studenti</w:t>
      </w:r>
    </w:p>
    <w:p w14:paraId="7F7E67F9" w14:textId="34EEF89D" w:rsidR="00D61BE6" w:rsidRPr="00D61BE6" w:rsidRDefault="00D61BE6" w:rsidP="00C30EE4">
      <w:pPr>
        <w:jc w:val="right"/>
        <w:rPr>
          <w:rStyle w:val="Nessuno"/>
          <w:rFonts w:asciiTheme="minorHAnsi" w:hAnsiTheme="minorHAnsi" w:cstheme="minorHAnsi"/>
          <w:sz w:val="22"/>
          <w:szCs w:val="22"/>
        </w:rPr>
      </w:pPr>
      <w:r w:rsidRPr="00D61BE6">
        <w:rPr>
          <w:rStyle w:val="Nessuno"/>
          <w:rFonts w:asciiTheme="minorHAnsi" w:hAnsiTheme="minorHAnsi" w:cstheme="minorHAnsi"/>
          <w:sz w:val="22"/>
          <w:szCs w:val="22"/>
        </w:rPr>
        <w:t>Ai genitori degli alunni minorenni</w:t>
      </w:r>
    </w:p>
    <w:p w14:paraId="42DB15B6" w14:textId="28576A27" w:rsidR="00037B9F" w:rsidRPr="00D61BE6" w:rsidRDefault="00D61BE6" w:rsidP="001914D3">
      <w:pPr>
        <w:tabs>
          <w:tab w:val="left" w:pos="5220"/>
          <w:tab w:val="left" w:pos="6300"/>
        </w:tabs>
        <w:spacing w:before="120" w:after="120"/>
        <w:jc w:val="right"/>
        <w:rPr>
          <w:rStyle w:val="Nessuno"/>
          <w:rFonts w:asciiTheme="minorHAnsi" w:hAnsiTheme="minorHAnsi" w:cstheme="minorHAnsi"/>
          <w:sz w:val="22"/>
          <w:szCs w:val="22"/>
        </w:rPr>
      </w:pPr>
      <w:r>
        <w:rPr>
          <w:rStyle w:val="Nessuno"/>
          <w:rFonts w:asciiTheme="minorHAnsi" w:hAnsiTheme="minorHAnsi" w:cstheme="minorHAnsi"/>
          <w:sz w:val="22"/>
          <w:szCs w:val="22"/>
        </w:rPr>
        <w:t>Tutte le sedi</w:t>
      </w:r>
    </w:p>
    <w:p w14:paraId="5F11F451" w14:textId="3D270DC5" w:rsidR="001914D3" w:rsidRPr="00D61BE6" w:rsidRDefault="00505146" w:rsidP="000B4D77">
      <w:pPr>
        <w:tabs>
          <w:tab w:val="left" w:pos="5220"/>
          <w:tab w:val="left" w:pos="6300"/>
        </w:tabs>
        <w:spacing w:before="120" w:after="120"/>
        <w:jc w:val="right"/>
        <w:rPr>
          <w:rFonts w:asciiTheme="minorHAnsi" w:hAnsiTheme="minorHAnsi" w:cstheme="minorHAnsi"/>
          <w:sz w:val="22"/>
          <w:szCs w:val="22"/>
        </w:rPr>
      </w:pPr>
      <w:r w:rsidRPr="00D61BE6">
        <w:rPr>
          <w:rFonts w:asciiTheme="minorHAnsi" w:hAnsiTheme="minorHAnsi" w:cstheme="minorHAnsi"/>
          <w:sz w:val="22"/>
          <w:szCs w:val="22"/>
        </w:rPr>
        <w:t xml:space="preserve">Al sito </w:t>
      </w:r>
      <w:hyperlink r:id="rId8" w:history="1">
        <w:r w:rsidRPr="00D61BE6">
          <w:rPr>
            <w:rStyle w:val="Collegamentoipertestuale"/>
            <w:rFonts w:asciiTheme="minorHAnsi" w:hAnsiTheme="minorHAnsi" w:cstheme="minorHAnsi"/>
            <w:sz w:val="22"/>
            <w:szCs w:val="22"/>
          </w:rPr>
          <w:t>www.cpianovara.edu.it</w:t>
        </w:r>
      </w:hyperlink>
    </w:p>
    <w:p w14:paraId="52100CA0" w14:textId="4CC124B9" w:rsidR="00037B9F" w:rsidRPr="00D61BE6" w:rsidRDefault="00037B9F" w:rsidP="00F60833">
      <w:pPr>
        <w:spacing w:line="360" w:lineRule="auto"/>
        <w:jc w:val="both"/>
        <w:rPr>
          <w:rStyle w:val="Nessuno"/>
          <w:rFonts w:asciiTheme="minorHAnsi" w:hAnsiTheme="minorHAnsi" w:cstheme="minorHAnsi"/>
          <w:b/>
          <w:bCs/>
          <w:color w:val="00000A"/>
          <w:sz w:val="22"/>
          <w:szCs w:val="22"/>
          <w:u w:val="single"/>
        </w:rPr>
      </w:pPr>
    </w:p>
    <w:p w14:paraId="7AAF9ABC" w14:textId="29DF74D8" w:rsidR="00B817E6" w:rsidRDefault="00D61BE6" w:rsidP="00F60833">
      <w:pPr>
        <w:spacing w:line="360" w:lineRule="auto"/>
        <w:jc w:val="both"/>
        <w:textAlignment w:val="baseline"/>
        <w:outlineLvl w:val="0"/>
        <w:rPr>
          <w:rFonts w:asciiTheme="minorHAnsi" w:hAnsiTheme="minorHAnsi" w:cstheme="minorHAnsi"/>
          <w:sz w:val="22"/>
          <w:szCs w:val="22"/>
        </w:rPr>
      </w:pPr>
      <w:r w:rsidRPr="00D61BE6">
        <w:rPr>
          <w:rFonts w:asciiTheme="minorHAnsi" w:hAnsiTheme="minorHAnsi" w:cstheme="minorHAnsi"/>
          <w:b/>
          <w:bCs/>
          <w:sz w:val="22"/>
          <w:szCs w:val="22"/>
          <w:bdr w:val="none" w:sz="0" w:space="0" w:color="auto" w:frame="1"/>
        </w:rPr>
        <w:t>OGGETTO:</w:t>
      </w:r>
      <w:r w:rsidRPr="00D61BE6">
        <w:rPr>
          <w:rFonts w:asciiTheme="minorHAnsi" w:hAnsiTheme="minorHAnsi" w:cstheme="minorHAnsi"/>
          <w:b/>
          <w:bCs/>
          <w:kern w:val="36"/>
          <w:sz w:val="22"/>
          <w:szCs w:val="22"/>
          <w:bdr w:val="none" w:sz="0" w:space="0" w:color="auto" w:frame="1"/>
        </w:rPr>
        <w:t xml:space="preserve"> – Sciopero </w:t>
      </w:r>
      <w:r w:rsidR="00B817E6">
        <w:rPr>
          <w:rFonts w:asciiTheme="minorHAnsi" w:hAnsiTheme="minorHAnsi" w:cstheme="minorHAnsi"/>
          <w:b/>
          <w:bCs/>
          <w:kern w:val="36"/>
          <w:sz w:val="22"/>
          <w:szCs w:val="22"/>
          <w:bdr w:val="none" w:sz="0" w:space="0" w:color="auto" w:frame="1"/>
        </w:rPr>
        <w:t>nazionale</w:t>
      </w:r>
      <w:r w:rsidRPr="00D61BE6">
        <w:rPr>
          <w:rFonts w:asciiTheme="minorHAnsi" w:hAnsiTheme="minorHAnsi" w:cstheme="minorHAnsi"/>
          <w:b/>
          <w:bCs/>
          <w:kern w:val="36"/>
          <w:sz w:val="22"/>
          <w:szCs w:val="22"/>
          <w:bdr w:val="none" w:sz="0" w:space="0" w:color="auto" w:frame="1"/>
        </w:rPr>
        <w:t xml:space="preserve"> del </w:t>
      </w:r>
      <w:r w:rsidR="00B817E6">
        <w:rPr>
          <w:rFonts w:asciiTheme="minorHAnsi" w:hAnsiTheme="minorHAnsi" w:cstheme="minorHAnsi"/>
          <w:b/>
          <w:bCs/>
          <w:kern w:val="36"/>
          <w:sz w:val="22"/>
          <w:szCs w:val="22"/>
          <w:bdr w:val="none" w:sz="0" w:space="0" w:color="auto" w:frame="1"/>
        </w:rPr>
        <w:t>27</w:t>
      </w:r>
      <w:r w:rsidRPr="00D61BE6">
        <w:rPr>
          <w:rFonts w:asciiTheme="minorHAnsi" w:hAnsiTheme="minorHAnsi" w:cstheme="minorHAnsi"/>
          <w:b/>
          <w:bCs/>
          <w:kern w:val="36"/>
          <w:sz w:val="22"/>
          <w:szCs w:val="22"/>
          <w:bdr w:val="none" w:sz="0" w:space="0" w:color="auto" w:frame="1"/>
        </w:rPr>
        <w:t xml:space="preserve"> MARZO </w:t>
      </w:r>
      <w:proofErr w:type="gramStart"/>
      <w:r w:rsidRPr="00D61BE6">
        <w:rPr>
          <w:rFonts w:asciiTheme="minorHAnsi" w:hAnsiTheme="minorHAnsi" w:cstheme="minorHAnsi"/>
          <w:b/>
          <w:bCs/>
          <w:kern w:val="36"/>
          <w:sz w:val="22"/>
          <w:szCs w:val="22"/>
          <w:bdr w:val="none" w:sz="0" w:space="0" w:color="auto" w:frame="1"/>
        </w:rPr>
        <w:t>202</w:t>
      </w:r>
      <w:r w:rsidR="00B817E6">
        <w:rPr>
          <w:rFonts w:asciiTheme="minorHAnsi" w:hAnsiTheme="minorHAnsi" w:cstheme="minorHAnsi"/>
          <w:b/>
          <w:bCs/>
          <w:kern w:val="36"/>
          <w:sz w:val="22"/>
          <w:szCs w:val="22"/>
          <w:bdr w:val="none" w:sz="0" w:space="0" w:color="auto" w:frame="1"/>
        </w:rPr>
        <w:t>6</w:t>
      </w:r>
      <w:r w:rsidRPr="00D61BE6">
        <w:rPr>
          <w:rFonts w:asciiTheme="minorHAnsi" w:hAnsiTheme="minorHAnsi" w:cstheme="minorHAnsi"/>
          <w:b/>
          <w:bCs/>
          <w:kern w:val="36"/>
          <w:sz w:val="22"/>
          <w:szCs w:val="22"/>
          <w:bdr w:val="none" w:sz="0" w:space="0" w:color="auto" w:frame="1"/>
        </w:rPr>
        <w:t xml:space="preserve">  indetto</w:t>
      </w:r>
      <w:proofErr w:type="gramEnd"/>
      <w:r w:rsidRPr="00D61BE6">
        <w:rPr>
          <w:rFonts w:asciiTheme="minorHAnsi" w:hAnsiTheme="minorHAnsi" w:cstheme="minorHAnsi"/>
          <w:b/>
          <w:bCs/>
          <w:kern w:val="36"/>
          <w:sz w:val="22"/>
          <w:szCs w:val="22"/>
          <w:bdr w:val="none" w:sz="0" w:space="0" w:color="auto" w:frame="1"/>
        </w:rPr>
        <w:t xml:space="preserve"> da SISA </w:t>
      </w:r>
      <w:r w:rsidRPr="00D61BE6">
        <w:rPr>
          <w:rFonts w:asciiTheme="minorHAnsi" w:hAnsiTheme="minorHAnsi" w:cstheme="minorHAnsi"/>
          <w:b/>
          <w:bCs/>
          <w:sz w:val="22"/>
          <w:szCs w:val="22"/>
          <w:lang w:eastAsia="en-US"/>
        </w:rPr>
        <w:t>Sindacato Indipendente Scuola e Ambiente</w:t>
      </w:r>
      <w:r w:rsidR="00DA05EE">
        <w:rPr>
          <w:rFonts w:asciiTheme="minorHAnsi" w:hAnsiTheme="minorHAnsi" w:cstheme="minorHAnsi"/>
          <w:b/>
          <w:bCs/>
          <w:sz w:val="22"/>
          <w:szCs w:val="22"/>
          <w:lang w:eastAsia="en-US"/>
        </w:rPr>
        <w:t xml:space="preserve"> </w:t>
      </w:r>
      <w:proofErr w:type="gramStart"/>
      <w:r w:rsidRPr="00D61BE6">
        <w:rPr>
          <w:rFonts w:asciiTheme="minorHAnsi" w:hAnsiTheme="minorHAnsi" w:cstheme="minorHAnsi"/>
          <w:sz w:val="22"/>
          <w:szCs w:val="22"/>
        </w:rPr>
        <w:t xml:space="preserve">-  </w:t>
      </w:r>
      <w:r w:rsidR="00B817E6" w:rsidRPr="00B817E6">
        <w:rPr>
          <w:rFonts w:asciiTheme="minorHAnsi" w:hAnsiTheme="minorHAnsi" w:cstheme="minorHAnsi"/>
          <w:sz w:val="22"/>
          <w:szCs w:val="22"/>
        </w:rPr>
        <w:t>per</w:t>
      </w:r>
      <w:proofErr w:type="gramEnd"/>
      <w:r w:rsidR="00B817E6" w:rsidRPr="00B817E6">
        <w:rPr>
          <w:rFonts w:asciiTheme="minorHAnsi" w:hAnsiTheme="minorHAnsi" w:cstheme="minorHAnsi"/>
          <w:sz w:val="22"/>
          <w:szCs w:val="22"/>
        </w:rPr>
        <w:t xml:space="preserve"> il personale del Comparto e dell’Area Istruzione e Ricerca.</w:t>
      </w:r>
    </w:p>
    <w:p w14:paraId="3EFE83B7" w14:textId="77777777" w:rsidR="00B817E6" w:rsidRDefault="00B817E6" w:rsidP="00D61BE6">
      <w:pPr>
        <w:spacing w:line="240" w:lineRule="atLeast"/>
        <w:jc w:val="both"/>
        <w:textAlignment w:val="baseline"/>
        <w:outlineLvl w:val="0"/>
        <w:rPr>
          <w:rFonts w:asciiTheme="minorHAnsi" w:hAnsiTheme="minorHAnsi" w:cstheme="minorHAnsi"/>
          <w:sz w:val="22"/>
          <w:szCs w:val="22"/>
          <w:bdr w:val="none" w:sz="0" w:space="0" w:color="auto" w:frame="1"/>
        </w:rPr>
      </w:pPr>
    </w:p>
    <w:p w14:paraId="14EC800E" w14:textId="77777777" w:rsidR="00B817E6" w:rsidRPr="00B817E6" w:rsidRDefault="00B817E6" w:rsidP="00F60833">
      <w:pPr>
        <w:spacing w:line="360" w:lineRule="auto"/>
        <w:ind w:firstLine="567"/>
        <w:jc w:val="both"/>
        <w:textAlignment w:val="baseline"/>
        <w:outlineLvl w:val="0"/>
        <w:rPr>
          <w:rFonts w:asciiTheme="minorHAnsi" w:hAnsiTheme="minorHAnsi" w:cstheme="minorHAnsi"/>
          <w:sz w:val="22"/>
          <w:szCs w:val="22"/>
          <w:bdr w:val="none" w:sz="0" w:space="0" w:color="auto" w:frame="1"/>
        </w:rPr>
      </w:pPr>
      <w:r w:rsidRPr="00B817E6">
        <w:rPr>
          <w:rFonts w:asciiTheme="minorHAnsi" w:hAnsiTheme="minorHAnsi" w:cstheme="minorHAnsi"/>
          <w:sz w:val="22"/>
          <w:szCs w:val="22"/>
          <w:bdr w:val="none" w:sz="0" w:space="0" w:color="auto" w:frame="1"/>
        </w:rPr>
        <w:t xml:space="preserve">Si comunica che SISA – Sindacato Indipendente Scuola e Ambiente </w:t>
      </w:r>
      <w:proofErr w:type="gramStart"/>
      <w:r w:rsidRPr="00B817E6">
        <w:rPr>
          <w:rFonts w:asciiTheme="minorHAnsi" w:hAnsiTheme="minorHAnsi" w:cstheme="minorHAnsi"/>
          <w:sz w:val="22"/>
          <w:szCs w:val="22"/>
          <w:bdr w:val="none" w:sz="0" w:space="0" w:color="auto" w:frame="1"/>
        </w:rPr>
        <w:t>-  ha</w:t>
      </w:r>
      <w:proofErr w:type="gramEnd"/>
      <w:r w:rsidRPr="00B817E6">
        <w:rPr>
          <w:rFonts w:asciiTheme="minorHAnsi" w:hAnsiTheme="minorHAnsi" w:cstheme="minorHAnsi"/>
          <w:sz w:val="22"/>
          <w:szCs w:val="22"/>
          <w:bdr w:val="none" w:sz="0" w:space="0" w:color="auto" w:frame="1"/>
        </w:rPr>
        <w:t xml:space="preserve"> proclamato per l’intera giornata del 27 marzo 2026, uno sciopero nazionale per il personale del Comparto e dell’Area Istruzione e Ricerca.</w:t>
      </w:r>
    </w:p>
    <w:p w14:paraId="4FF95434" w14:textId="77777777" w:rsidR="00B817E6" w:rsidRPr="00B817E6" w:rsidRDefault="00B817E6" w:rsidP="00F60833">
      <w:pPr>
        <w:spacing w:line="360" w:lineRule="auto"/>
        <w:jc w:val="both"/>
        <w:textAlignment w:val="baseline"/>
        <w:outlineLvl w:val="0"/>
        <w:rPr>
          <w:rFonts w:asciiTheme="minorHAnsi" w:hAnsiTheme="minorHAnsi" w:cstheme="minorHAnsi"/>
          <w:sz w:val="22"/>
          <w:szCs w:val="22"/>
          <w:bdr w:val="none" w:sz="0" w:space="0" w:color="auto" w:frame="1"/>
        </w:rPr>
      </w:pPr>
      <w:r w:rsidRPr="00B817E6">
        <w:rPr>
          <w:rFonts w:asciiTheme="minorHAnsi" w:hAnsiTheme="minorHAnsi" w:cstheme="minorHAnsi"/>
          <w:sz w:val="22"/>
          <w:szCs w:val="22"/>
          <w:bdr w:val="none" w:sz="0" w:space="0" w:color="auto" w:frame="1"/>
        </w:rPr>
        <w:t xml:space="preserve">Poiché </w:t>
      </w:r>
      <w:proofErr w:type="gramStart"/>
      <w:r w:rsidRPr="00B817E6">
        <w:rPr>
          <w:rFonts w:asciiTheme="minorHAnsi" w:hAnsiTheme="minorHAnsi" w:cstheme="minorHAnsi"/>
          <w:sz w:val="22"/>
          <w:szCs w:val="22"/>
          <w:bdr w:val="none" w:sz="0" w:space="0" w:color="auto" w:frame="1"/>
        </w:rPr>
        <w:t>l’ azione</w:t>
      </w:r>
      <w:proofErr w:type="gramEnd"/>
      <w:r w:rsidRPr="00B817E6">
        <w:rPr>
          <w:rFonts w:asciiTheme="minorHAnsi" w:hAnsiTheme="minorHAnsi" w:cstheme="minorHAnsi"/>
          <w:sz w:val="22"/>
          <w:szCs w:val="22"/>
          <w:bdr w:val="none" w:sz="0" w:space="0" w:color="auto" w:frame="1"/>
        </w:rPr>
        <w:t xml:space="preserve"> di sciopero sopraindicata interessa il servizio pubblico essenziale "istruzione", di cui all'articolo 1 della legge 12 giugno 1990, n. 146, il diritto di sciopero va esercitato in osservanza delle regole e delle procedure fissate dalla citata normativa e dall’Accordo sugli scioperi nel Comparto Istruzione e Ricerca del 2 dicembre 2020.</w:t>
      </w:r>
    </w:p>
    <w:p w14:paraId="2B2034CB" w14:textId="77777777" w:rsidR="00B817E6" w:rsidRPr="00B817E6" w:rsidRDefault="00B817E6" w:rsidP="00F60833">
      <w:pPr>
        <w:spacing w:line="360" w:lineRule="auto"/>
        <w:jc w:val="both"/>
        <w:textAlignment w:val="baseline"/>
        <w:outlineLvl w:val="0"/>
        <w:rPr>
          <w:rFonts w:asciiTheme="minorHAnsi" w:hAnsiTheme="minorHAnsi" w:cstheme="minorHAnsi"/>
          <w:sz w:val="22"/>
          <w:szCs w:val="22"/>
          <w:bdr w:val="none" w:sz="0" w:space="0" w:color="auto" w:frame="1"/>
        </w:rPr>
      </w:pPr>
      <w:r w:rsidRPr="00B817E6">
        <w:rPr>
          <w:rFonts w:asciiTheme="minorHAnsi" w:hAnsiTheme="minorHAnsi" w:cstheme="minorHAnsi"/>
          <w:sz w:val="22"/>
          <w:szCs w:val="22"/>
          <w:bdr w:val="none" w:sz="0" w:space="0" w:color="auto" w:frame="1"/>
        </w:rPr>
        <w:t>Inoltre, affinché siano assicurate le prestazioni relative alla garanzia dei servizi pubblici essenziali, codesti Uffici, ai sensi dell'articolo 2, comma 6, della legge suindicata, sono invitati ad attivare, con la massima urgenza, la procedura relativa alla comunicazione degli scioperi alle istituzioni scolastiche e, per loro mezzo, ai lavoratori.</w:t>
      </w:r>
    </w:p>
    <w:p w14:paraId="2A8E7CA9" w14:textId="77777777" w:rsidR="00D61BE6" w:rsidRPr="00D61BE6" w:rsidRDefault="00D61BE6" w:rsidP="00F60833">
      <w:pPr>
        <w:spacing w:line="360" w:lineRule="auto"/>
        <w:jc w:val="both"/>
        <w:textAlignment w:val="baseline"/>
        <w:rPr>
          <w:rFonts w:asciiTheme="minorHAnsi" w:hAnsiTheme="minorHAnsi" w:cstheme="minorHAnsi"/>
          <w:sz w:val="22"/>
          <w:szCs w:val="22"/>
        </w:rPr>
      </w:pPr>
    </w:p>
    <w:p w14:paraId="609B2282" w14:textId="77777777" w:rsidR="00D61BE6" w:rsidRDefault="00D61BE6" w:rsidP="00D61BE6">
      <w:pPr>
        <w:jc w:val="both"/>
        <w:textAlignment w:val="baseline"/>
        <w:rPr>
          <w:rFonts w:asciiTheme="minorHAnsi" w:hAnsiTheme="minorHAnsi" w:cstheme="minorHAnsi"/>
          <w:b/>
          <w:bCs/>
          <w:sz w:val="22"/>
          <w:szCs w:val="22"/>
          <w:bdr w:val="none" w:sz="0" w:space="0" w:color="auto" w:frame="1"/>
        </w:rPr>
      </w:pPr>
    </w:p>
    <w:p w14:paraId="09B79D16" w14:textId="77777777" w:rsidR="00D806A9" w:rsidRDefault="00D806A9" w:rsidP="00D61BE6">
      <w:pPr>
        <w:jc w:val="both"/>
        <w:textAlignment w:val="baseline"/>
        <w:rPr>
          <w:rFonts w:asciiTheme="minorHAnsi" w:hAnsiTheme="minorHAnsi" w:cstheme="minorHAnsi"/>
          <w:b/>
          <w:bCs/>
          <w:sz w:val="22"/>
          <w:szCs w:val="22"/>
          <w:bdr w:val="none" w:sz="0" w:space="0" w:color="auto" w:frame="1"/>
        </w:rPr>
      </w:pPr>
    </w:p>
    <w:p w14:paraId="220CBE94" w14:textId="77777777" w:rsidR="00D806A9" w:rsidRDefault="00D806A9" w:rsidP="00D61BE6">
      <w:pPr>
        <w:jc w:val="both"/>
        <w:textAlignment w:val="baseline"/>
        <w:rPr>
          <w:rFonts w:asciiTheme="minorHAnsi" w:hAnsiTheme="minorHAnsi" w:cstheme="minorHAnsi"/>
          <w:b/>
          <w:bCs/>
          <w:sz w:val="22"/>
          <w:szCs w:val="22"/>
          <w:bdr w:val="none" w:sz="0" w:space="0" w:color="auto" w:frame="1"/>
        </w:rPr>
      </w:pPr>
    </w:p>
    <w:p w14:paraId="0E969759" w14:textId="77777777" w:rsidR="00D806A9" w:rsidRDefault="00D806A9" w:rsidP="00D61BE6">
      <w:pPr>
        <w:jc w:val="both"/>
        <w:textAlignment w:val="baseline"/>
        <w:rPr>
          <w:rFonts w:asciiTheme="minorHAnsi" w:hAnsiTheme="minorHAnsi" w:cstheme="minorHAnsi"/>
          <w:b/>
          <w:bCs/>
          <w:sz w:val="22"/>
          <w:szCs w:val="22"/>
          <w:bdr w:val="none" w:sz="0" w:space="0" w:color="auto" w:frame="1"/>
        </w:rPr>
      </w:pPr>
    </w:p>
    <w:p w14:paraId="1D131AD6" w14:textId="77777777" w:rsidR="00D806A9" w:rsidRPr="00D61BE6" w:rsidRDefault="00D806A9" w:rsidP="00D61BE6">
      <w:pPr>
        <w:jc w:val="both"/>
        <w:textAlignment w:val="baseline"/>
        <w:rPr>
          <w:rFonts w:asciiTheme="minorHAnsi" w:hAnsiTheme="minorHAnsi" w:cstheme="minorHAnsi"/>
          <w:sz w:val="22"/>
          <w:szCs w:val="22"/>
        </w:rPr>
      </w:pPr>
    </w:p>
    <w:p w14:paraId="6D100487" w14:textId="77777777" w:rsidR="00D61BE6" w:rsidRDefault="00D61BE6" w:rsidP="00D61BE6">
      <w:pPr>
        <w:jc w:val="both"/>
        <w:textAlignment w:val="baseline"/>
        <w:rPr>
          <w:rFonts w:asciiTheme="minorHAnsi" w:hAnsiTheme="minorHAnsi" w:cstheme="minorHAnsi"/>
          <w:sz w:val="22"/>
          <w:szCs w:val="22"/>
          <w:bdr w:val="none" w:sz="0" w:space="0" w:color="auto" w:frame="1"/>
        </w:rPr>
      </w:pPr>
    </w:p>
    <w:tbl>
      <w:tblPr>
        <w:tblpPr w:leftFromText="141" w:rightFromText="141" w:vertAnchor="text" w:horzAnchor="page" w:tblpX="422" w:tblpY="54"/>
        <w:tblW w:w="5519" w:type="pct"/>
        <w:tblCellMar>
          <w:left w:w="70" w:type="dxa"/>
          <w:right w:w="70" w:type="dxa"/>
        </w:tblCellMar>
        <w:tblLook w:val="04A0" w:firstRow="1" w:lastRow="0" w:firstColumn="1" w:lastColumn="0" w:noHBand="0" w:noVBand="1"/>
      </w:tblPr>
      <w:tblGrid>
        <w:gridCol w:w="2766"/>
        <w:gridCol w:w="1781"/>
        <w:gridCol w:w="939"/>
        <w:gridCol w:w="1674"/>
        <w:gridCol w:w="1507"/>
        <w:gridCol w:w="1960"/>
      </w:tblGrid>
      <w:tr w:rsidR="00B817E6" w:rsidRPr="00B817E6" w14:paraId="7675F501" w14:textId="77777777" w:rsidTr="00442959">
        <w:trPr>
          <w:trHeight w:val="84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979887C" w14:textId="77777777" w:rsidR="00B817E6" w:rsidRPr="00B817E6" w:rsidRDefault="00B817E6" w:rsidP="00B817E6">
            <w:pPr>
              <w:rPr>
                <w:rFonts w:ascii="Calibri" w:hAnsi="Calibri" w:cs="Calibri"/>
                <w:i/>
                <w:iCs/>
                <w:color w:val="000000"/>
              </w:rPr>
            </w:pPr>
            <w:r w:rsidRPr="00B817E6">
              <w:rPr>
                <w:rFonts w:ascii="Calibri" w:hAnsi="Calibri" w:cs="Calibri"/>
                <w:i/>
                <w:iCs/>
                <w:color w:val="000000"/>
              </w:rPr>
              <w:lastRenderedPageBreak/>
              <w:t>Ipotesi di scheda informativa ad uso delle istituzioni scolastiche e dell'Amministrazione al fine di assolvere agli obblighi di informazione previsti dall'Accordo sullo sciopero nel Comparto Istruzione e Ricerca del 2 dicembre 2020 (art. 3, co. 5, Accordo)</w:t>
            </w:r>
          </w:p>
        </w:tc>
      </w:tr>
      <w:tr w:rsidR="00B817E6" w:rsidRPr="00B817E6" w14:paraId="44EF2427" w14:textId="77777777" w:rsidTr="00442959">
        <w:trPr>
          <w:trHeight w:val="555"/>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6452026" w14:textId="77777777" w:rsidR="00B817E6" w:rsidRPr="00B817E6" w:rsidRDefault="00B817E6" w:rsidP="00B817E6">
            <w:pPr>
              <w:jc w:val="center"/>
              <w:rPr>
                <w:rFonts w:ascii="Calibri" w:hAnsi="Calibri" w:cs="Calibri"/>
                <w:i/>
                <w:iCs/>
                <w:color w:val="000000"/>
                <w:sz w:val="22"/>
                <w:szCs w:val="22"/>
              </w:rPr>
            </w:pPr>
            <w:r w:rsidRPr="00B817E6">
              <w:rPr>
                <w:rFonts w:ascii="Calibri" w:hAnsi="Calibri" w:cs="Calibri"/>
                <w:i/>
                <w:iCs/>
                <w:color w:val="000000"/>
                <w:sz w:val="22"/>
                <w:szCs w:val="22"/>
              </w:rPr>
              <w:t>Riferimenti identificativi dell'istituzione scolastica</w:t>
            </w:r>
          </w:p>
        </w:tc>
      </w:tr>
      <w:tr w:rsidR="00B817E6" w:rsidRPr="00B817E6" w14:paraId="3E70455C" w14:textId="77777777" w:rsidTr="00442959">
        <w:trPr>
          <w:trHeight w:val="450"/>
        </w:trPr>
        <w:tc>
          <w:tcPr>
            <w:tcW w:w="5000" w:type="pct"/>
            <w:gridSpan w:val="6"/>
            <w:tcBorders>
              <w:top w:val="single" w:sz="4" w:space="0" w:color="auto"/>
              <w:left w:val="single" w:sz="4" w:space="0" w:color="auto"/>
              <w:bottom w:val="single" w:sz="4" w:space="0" w:color="auto"/>
              <w:right w:val="nil"/>
            </w:tcBorders>
            <w:shd w:val="clear" w:color="000000" w:fill="DCE6F1"/>
            <w:vAlign w:val="center"/>
            <w:hideMark/>
          </w:tcPr>
          <w:p w14:paraId="254AB78C" w14:textId="77777777" w:rsidR="00B817E6" w:rsidRPr="00B817E6" w:rsidRDefault="00B817E6" w:rsidP="00B817E6">
            <w:pPr>
              <w:jc w:val="center"/>
              <w:rPr>
                <w:rFonts w:ascii="Calibri" w:hAnsi="Calibri" w:cs="Calibri"/>
                <w:b/>
                <w:bCs/>
                <w:sz w:val="22"/>
                <w:szCs w:val="22"/>
              </w:rPr>
            </w:pPr>
            <w:r w:rsidRPr="00B817E6">
              <w:rPr>
                <w:rFonts w:ascii="Calibri" w:hAnsi="Calibri" w:cs="Calibri"/>
                <w:b/>
                <w:bCs/>
                <w:sz w:val="22"/>
                <w:szCs w:val="22"/>
              </w:rPr>
              <w:t xml:space="preserve"> SCIOPERO COMPARTO E AREA ISTRUZIONE E RICERCA - SETTORE </w:t>
            </w:r>
            <w:proofErr w:type="gramStart"/>
            <w:r w:rsidRPr="00B817E6">
              <w:rPr>
                <w:rFonts w:ascii="Calibri" w:hAnsi="Calibri" w:cs="Calibri"/>
                <w:b/>
                <w:bCs/>
                <w:sz w:val="22"/>
                <w:szCs w:val="22"/>
              </w:rPr>
              <w:t>SCUOLA  DEL</w:t>
            </w:r>
            <w:proofErr w:type="gramEnd"/>
            <w:r w:rsidRPr="00B817E6">
              <w:rPr>
                <w:rFonts w:ascii="Calibri" w:hAnsi="Calibri" w:cs="Calibri"/>
                <w:b/>
                <w:bCs/>
                <w:sz w:val="22"/>
                <w:szCs w:val="22"/>
              </w:rPr>
              <w:t xml:space="preserve"> 27 MARZO 2026</w:t>
            </w:r>
          </w:p>
        </w:tc>
      </w:tr>
      <w:tr w:rsidR="00B817E6" w:rsidRPr="00B817E6" w14:paraId="4A723281" w14:textId="77777777" w:rsidTr="00442959">
        <w:trPr>
          <w:trHeight w:val="526"/>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421A98B" w14:textId="77777777" w:rsidR="00B817E6" w:rsidRPr="00B817E6" w:rsidRDefault="00B817E6" w:rsidP="00B817E6">
            <w:pPr>
              <w:jc w:val="center"/>
              <w:rPr>
                <w:rFonts w:ascii="Calibri" w:hAnsi="Calibri" w:cs="Calibri"/>
                <w:b/>
                <w:bCs/>
                <w:sz w:val="22"/>
                <w:szCs w:val="22"/>
              </w:rPr>
            </w:pPr>
            <w:r w:rsidRPr="00B817E6">
              <w:rPr>
                <w:rFonts w:ascii="Calibri" w:hAnsi="Calibri" w:cs="Calibri"/>
                <w:b/>
                <w:bCs/>
                <w:sz w:val="22"/>
                <w:szCs w:val="22"/>
              </w:rPr>
              <w:t xml:space="preserve">SISA - Sindacato Indipendente Scuola e Ambiente.                                                                                                                                                                                                                                                       </w:t>
            </w:r>
          </w:p>
        </w:tc>
      </w:tr>
      <w:tr w:rsidR="00B817E6" w:rsidRPr="00B817E6" w14:paraId="0ED10DA1" w14:textId="77777777" w:rsidTr="00442959">
        <w:trPr>
          <w:trHeight w:val="600"/>
        </w:trPr>
        <w:tc>
          <w:tcPr>
            <w:tcW w:w="1294" w:type="pct"/>
            <w:tcBorders>
              <w:top w:val="nil"/>
              <w:left w:val="single" w:sz="4" w:space="0" w:color="auto"/>
              <w:bottom w:val="single" w:sz="4" w:space="0" w:color="auto"/>
              <w:right w:val="single" w:sz="4" w:space="0" w:color="auto"/>
            </w:tcBorders>
            <w:shd w:val="clear" w:color="000000" w:fill="DCE6F1"/>
            <w:vAlign w:val="center"/>
            <w:hideMark/>
          </w:tcPr>
          <w:p w14:paraId="1A086631" w14:textId="77777777" w:rsidR="00B817E6" w:rsidRPr="00B817E6" w:rsidRDefault="00B817E6" w:rsidP="00B817E6">
            <w:pPr>
              <w:jc w:val="center"/>
              <w:rPr>
                <w:rFonts w:ascii="Calibri" w:hAnsi="Calibri" w:cs="Calibri"/>
                <w:b/>
                <w:bCs/>
                <w:color w:val="000000"/>
                <w:sz w:val="22"/>
                <w:szCs w:val="22"/>
              </w:rPr>
            </w:pPr>
            <w:r w:rsidRPr="00B817E6">
              <w:rPr>
                <w:rFonts w:ascii="Calibri" w:hAnsi="Calibri" w:cs="Calibri"/>
                <w:b/>
                <w:bCs/>
                <w:color w:val="000000"/>
                <w:sz w:val="22"/>
                <w:szCs w:val="22"/>
              </w:rPr>
              <w:t>Proclamante</w:t>
            </w:r>
          </w:p>
        </w:tc>
        <w:tc>
          <w:tcPr>
            <w:tcW w:w="833" w:type="pct"/>
            <w:tcBorders>
              <w:top w:val="nil"/>
              <w:left w:val="nil"/>
              <w:bottom w:val="single" w:sz="4" w:space="0" w:color="auto"/>
              <w:right w:val="single" w:sz="4" w:space="0" w:color="auto"/>
            </w:tcBorders>
            <w:shd w:val="clear" w:color="000000" w:fill="DCE6F1"/>
            <w:vAlign w:val="center"/>
            <w:hideMark/>
          </w:tcPr>
          <w:p w14:paraId="4F452BC8" w14:textId="77777777" w:rsidR="00B817E6" w:rsidRPr="00B817E6" w:rsidRDefault="00B817E6" w:rsidP="00B817E6">
            <w:pPr>
              <w:jc w:val="center"/>
              <w:rPr>
                <w:rFonts w:ascii="Calibri" w:hAnsi="Calibri" w:cs="Calibri"/>
                <w:b/>
                <w:bCs/>
                <w:i/>
                <w:iCs/>
                <w:color w:val="000000"/>
                <w:sz w:val="22"/>
                <w:szCs w:val="22"/>
              </w:rPr>
            </w:pPr>
            <w:r w:rsidRPr="00B817E6">
              <w:rPr>
                <w:rFonts w:ascii="Calibri" w:hAnsi="Calibri" w:cs="Calibri"/>
                <w:b/>
                <w:bCs/>
                <w:i/>
                <w:iCs/>
                <w:color w:val="000000"/>
                <w:sz w:val="22"/>
                <w:szCs w:val="22"/>
              </w:rPr>
              <w:t xml:space="preserve">% Rappresentatività a livello nazionale </w:t>
            </w:r>
            <w:r w:rsidRPr="00B817E6">
              <w:rPr>
                <w:rFonts w:ascii="Calibri" w:hAnsi="Calibri" w:cs="Calibri"/>
                <w:b/>
                <w:bCs/>
                <w:i/>
                <w:iCs/>
                <w:color w:val="000000"/>
                <w:sz w:val="16"/>
                <w:szCs w:val="16"/>
              </w:rPr>
              <w:t>(1)</w:t>
            </w:r>
          </w:p>
        </w:tc>
        <w:tc>
          <w:tcPr>
            <w:tcW w:w="435" w:type="pct"/>
            <w:tcBorders>
              <w:top w:val="nil"/>
              <w:left w:val="nil"/>
              <w:bottom w:val="single" w:sz="4" w:space="0" w:color="auto"/>
              <w:right w:val="single" w:sz="4" w:space="0" w:color="auto"/>
            </w:tcBorders>
            <w:shd w:val="clear" w:color="000000" w:fill="DCE6F1"/>
            <w:vAlign w:val="center"/>
            <w:hideMark/>
          </w:tcPr>
          <w:p w14:paraId="2BAD8A86" w14:textId="77777777" w:rsidR="00B817E6" w:rsidRPr="00B817E6" w:rsidRDefault="00B817E6" w:rsidP="00B817E6">
            <w:pPr>
              <w:jc w:val="center"/>
              <w:rPr>
                <w:rFonts w:ascii="Calibri" w:hAnsi="Calibri" w:cs="Calibri"/>
                <w:b/>
                <w:bCs/>
                <w:i/>
                <w:iCs/>
                <w:color w:val="000000"/>
                <w:sz w:val="22"/>
                <w:szCs w:val="22"/>
              </w:rPr>
            </w:pPr>
            <w:r w:rsidRPr="00B817E6">
              <w:rPr>
                <w:rFonts w:ascii="Calibri" w:hAnsi="Calibri" w:cs="Calibri"/>
                <w:b/>
                <w:bCs/>
                <w:i/>
                <w:iCs/>
                <w:color w:val="000000"/>
                <w:sz w:val="22"/>
                <w:szCs w:val="22"/>
              </w:rPr>
              <w:t xml:space="preserve">% </w:t>
            </w:r>
            <w:proofErr w:type="gramStart"/>
            <w:r w:rsidRPr="00B817E6">
              <w:rPr>
                <w:rFonts w:ascii="Calibri" w:hAnsi="Calibri" w:cs="Calibri"/>
                <w:b/>
                <w:bCs/>
                <w:i/>
                <w:iCs/>
                <w:color w:val="000000"/>
                <w:sz w:val="22"/>
                <w:szCs w:val="22"/>
              </w:rPr>
              <w:t>voti  nella</w:t>
            </w:r>
            <w:proofErr w:type="gramEnd"/>
            <w:r w:rsidRPr="00B817E6">
              <w:rPr>
                <w:rFonts w:ascii="Calibri" w:hAnsi="Calibri" w:cs="Calibri"/>
                <w:b/>
                <w:bCs/>
                <w:i/>
                <w:iCs/>
                <w:color w:val="000000"/>
                <w:sz w:val="22"/>
                <w:szCs w:val="22"/>
              </w:rPr>
              <w:t xml:space="preserve"> scuola per </w:t>
            </w:r>
            <w:proofErr w:type="gramStart"/>
            <w:r w:rsidRPr="00B817E6">
              <w:rPr>
                <w:rFonts w:ascii="Calibri" w:hAnsi="Calibri" w:cs="Calibri"/>
                <w:b/>
                <w:bCs/>
                <w:i/>
                <w:iCs/>
                <w:color w:val="000000"/>
                <w:sz w:val="22"/>
                <w:szCs w:val="22"/>
              </w:rPr>
              <w:t>le  elezioni</w:t>
            </w:r>
            <w:proofErr w:type="gramEnd"/>
            <w:r w:rsidRPr="00B817E6">
              <w:rPr>
                <w:rFonts w:ascii="Calibri" w:hAnsi="Calibri" w:cs="Calibri"/>
                <w:b/>
                <w:bCs/>
                <w:i/>
                <w:iCs/>
                <w:color w:val="000000"/>
                <w:sz w:val="22"/>
                <w:szCs w:val="22"/>
              </w:rPr>
              <w:t xml:space="preserve"> RSU</w:t>
            </w:r>
          </w:p>
        </w:tc>
        <w:tc>
          <w:tcPr>
            <w:tcW w:w="783" w:type="pct"/>
            <w:tcBorders>
              <w:top w:val="nil"/>
              <w:left w:val="nil"/>
              <w:bottom w:val="single" w:sz="4" w:space="0" w:color="auto"/>
              <w:right w:val="single" w:sz="4" w:space="0" w:color="auto"/>
            </w:tcBorders>
            <w:shd w:val="clear" w:color="000000" w:fill="DCE6F1"/>
            <w:vAlign w:val="center"/>
            <w:hideMark/>
          </w:tcPr>
          <w:p w14:paraId="3BA7FB9D" w14:textId="77777777" w:rsidR="00B817E6" w:rsidRPr="00B817E6" w:rsidRDefault="00B817E6" w:rsidP="00B817E6">
            <w:pPr>
              <w:jc w:val="center"/>
              <w:rPr>
                <w:rFonts w:ascii="Calibri" w:hAnsi="Calibri" w:cs="Calibri"/>
                <w:b/>
                <w:bCs/>
                <w:i/>
                <w:iCs/>
                <w:color w:val="000000"/>
                <w:sz w:val="22"/>
                <w:szCs w:val="22"/>
              </w:rPr>
            </w:pPr>
            <w:r w:rsidRPr="00B817E6">
              <w:rPr>
                <w:rFonts w:ascii="Calibri" w:hAnsi="Calibri" w:cs="Calibri"/>
                <w:b/>
                <w:bCs/>
                <w:i/>
                <w:iCs/>
                <w:color w:val="000000"/>
                <w:sz w:val="22"/>
                <w:szCs w:val="22"/>
              </w:rPr>
              <w:t>Tipo di sciopero</w:t>
            </w:r>
          </w:p>
        </w:tc>
        <w:tc>
          <w:tcPr>
            <w:tcW w:w="705" w:type="pct"/>
            <w:tcBorders>
              <w:top w:val="nil"/>
              <w:left w:val="nil"/>
              <w:bottom w:val="single" w:sz="4" w:space="0" w:color="auto"/>
              <w:right w:val="single" w:sz="4" w:space="0" w:color="auto"/>
            </w:tcBorders>
            <w:shd w:val="clear" w:color="000000" w:fill="DCE6F1"/>
            <w:vAlign w:val="center"/>
            <w:hideMark/>
          </w:tcPr>
          <w:p w14:paraId="366C9412" w14:textId="77777777" w:rsidR="00B817E6" w:rsidRPr="00B817E6" w:rsidRDefault="00B817E6" w:rsidP="00B817E6">
            <w:pPr>
              <w:jc w:val="center"/>
              <w:rPr>
                <w:rFonts w:ascii="Calibri" w:hAnsi="Calibri" w:cs="Calibri"/>
                <w:b/>
                <w:bCs/>
                <w:i/>
                <w:iCs/>
                <w:color w:val="000000"/>
                <w:sz w:val="22"/>
                <w:szCs w:val="22"/>
              </w:rPr>
            </w:pPr>
            <w:r w:rsidRPr="00B817E6">
              <w:rPr>
                <w:rFonts w:ascii="Calibri" w:hAnsi="Calibri" w:cs="Calibri"/>
                <w:b/>
                <w:bCs/>
                <w:i/>
                <w:iCs/>
                <w:color w:val="000000"/>
                <w:sz w:val="22"/>
                <w:szCs w:val="22"/>
              </w:rPr>
              <w:t xml:space="preserve">Durata dello sciopero </w:t>
            </w:r>
          </w:p>
        </w:tc>
        <w:tc>
          <w:tcPr>
            <w:tcW w:w="949" w:type="pct"/>
            <w:tcBorders>
              <w:top w:val="nil"/>
              <w:left w:val="nil"/>
              <w:bottom w:val="single" w:sz="4" w:space="0" w:color="auto"/>
              <w:right w:val="single" w:sz="4" w:space="0" w:color="auto"/>
            </w:tcBorders>
            <w:shd w:val="clear" w:color="000000" w:fill="DCE6F1"/>
            <w:vAlign w:val="center"/>
            <w:hideMark/>
          </w:tcPr>
          <w:p w14:paraId="7E794ECD" w14:textId="77777777" w:rsidR="00B817E6" w:rsidRPr="00B817E6" w:rsidRDefault="00B817E6" w:rsidP="00B817E6">
            <w:pPr>
              <w:jc w:val="center"/>
              <w:rPr>
                <w:rFonts w:ascii="Calibri" w:hAnsi="Calibri" w:cs="Calibri"/>
                <w:b/>
                <w:bCs/>
                <w:color w:val="000000"/>
                <w:sz w:val="22"/>
                <w:szCs w:val="22"/>
              </w:rPr>
            </w:pPr>
            <w:r w:rsidRPr="00B817E6">
              <w:rPr>
                <w:rFonts w:ascii="Calibri" w:hAnsi="Calibri" w:cs="Calibri"/>
                <w:b/>
                <w:bCs/>
                <w:color w:val="000000"/>
                <w:sz w:val="22"/>
                <w:szCs w:val="22"/>
              </w:rPr>
              <w:t>Note</w:t>
            </w:r>
          </w:p>
        </w:tc>
      </w:tr>
      <w:tr w:rsidR="00B817E6" w:rsidRPr="00B817E6" w14:paraId="00570FD5" w14:textId="77777777" w:rsidTr="00442959">
        <w:trPr>
          <w:trHeight w:val="600"/>
        </w:trPr>
        <w:tc>
          <w:tcPr>
            <w:tcW w:w="1294" w:type="pct"/>
            <w:tcBorders>
              <w:top w:val="nil"/>
              <w:left w:val="single" w:sz="4" w:space="0" w:color="auto"/>
              <w:bottom w:val="single" w:sz="4" w:space="0" w:color="auto"/>
              <w:right w:val="single" w:sz="4" w:space="0" w:color="auto"/>
            </w:tcBorders>
            <w:vAlign w:val="center"/>
            <w:hideMark/>
          </w:tcPr>
          <w:p w14:paraId="05049669" w14:textId="77777777" w:rsidR="00B817E6" w:rsidRPr="00B817E6" w:rsidRDefault="00B817E6" w:rsidP="00B817E6">
            <w:pPr>
              <w:jc w:val="center"/>
              <w:rPr>
                <w:rFonts w:ascii="Calibri" w:hAnsi="Calibri" w:cs="Calibri"/>
                <w:b/>
                <w:bCs/>
                <w:color w:val="000000"/>
                <w:sz w:val="22"/>
                <w:szCs w:val="22"/>
              </w:rPr>
            </w:pPr>
            <w:r w:rsidRPr="00B817E6">
              <w:rPr>
                <w:rFonts w:ascii="Calibri" w:hAnsi="Calibri" w:cs="Calibri"/>
                <w:b/>
                <w:bCs/>
                <w:color w:val="000000"/>
                <w:sz w:val="22"/>
                <w:szCs w:val="22"/>
              </w:rPr>
              <w:t xml:space="preserve">SISA </w:t>
            </w:r>
          </w:p>
        </w:tc>
        <w:tc>
          <w:tcPr>
            <w:tcW w:w="833" w:type="pct"/>
            <w:tcBorders>
              <w:top w:val="nil"/>
              <w:left w:val="nil"/>
              <w:bottom w:val="single" w:sz="4" w:space="0" w:color="auto"/>
              <w:right w:val="single" w:sz="4" w:space="0" w:color="auto"/>
            </w:tcBorders>
            <w:noWrap/>
            <w:vAlign w:val="center"/>
            <w:hideMark/>
          </w:tcPr>
          <w:p w14:paraId="1C0AE11C" w14:textId="77777777" w:rsidR="00B817E6" w:rsidRPr="00B817E6" w:rsidRDefault="00B817E6" w:rsidP="00B817E6">
            <w:pPr>
              <w:jc w:val="center"/>
              <w:rPr>
                <w:rFonts w:ascii="Calibri" w:hAnsi="Calibri" w:cs="Calibri"/>
                <w:b/>
                <w:bCs/>
                <w:color w:val="000000"/>
                <w:sz w:val="22"/>
                <w:szCs w:val="22"/>
              </w:rPr>
            </w:pPr>
            <w:r w:rsidRPr="00B817E6">
              <w:rPr>
                <w:rFonts w:ascii="Calibri" w:hAnsi="Calibri" w:cs="Calibri"/>
                <w:b/>
                <w:bCs/>
                <w:color w:val="000000"/>
                <w:sz w:val="22"/>
                <w:szCs w:val="22"/>
              </w:rPr>
              <w:t>0,00%</w:t>
            </w:r>
          </w:p>
        </w:tc>
        <w:tc>
          <w:tcPr>
            <w:tcW w:w="435" w:type="pct"/>
            <w:tcBorders>
              <w:top w:val="nil"/>
              <w:left w:val="nil"/>
              <w:bottom w:val="single" w:sz="4" w:space="0" w:color="auto"/>
              <w:right w:val="single" w:sz="4" w:space="0" w:color="auto"/>
            </w:tcBorders>
            <w:noWrap/>
            <w:vAlign w:val="center"/>
            <w:hideMark/>
          </w:tcPr>
          <w:p w14:paraId="686AB407" w14:textId="77777777" w:rsidR="00B817E6" w:rsidRPr="00B817E6" w:rsidRDefault="00B817E6" w:rsidP="00B817E6">
            <w:pPr>
              <w:jc w:val="center"/>
              <w:rPr>
                <w:rFonts w:ascii="Calibri" w:hAnsi="Calibri" w:cs="Calibri"/>
                <w:b/>
                <w:bCs/>
                <w:color w:val="000000"/>
                <w:sz w:val="22"/>
                <w:szCs w:val="22"/>
              </w:rPr>
            </w:pPr>
            <w:r w:rsidRPr="00B817E6">
              <w:rPr>
                <w:rFonts w:ascii="Calibri" w:hAnsi="Calibri" w:cs="Calibri"/>
                <w:b/>
                <w:bCs/>
                <w:color w:val="000000"/>
                <w:sz w:val="22"/>
                <w:szCs w:val="22"/>
              </w:rPr>
              <w:t> </w:t>
            </w:r>
          </w:p>
        </w:tc>
        <w:tc>
          <w:tcPr>
            <w:tcW w:w="783" w:type="pct"/>
            <w:tcBorders>
              <w:top w:val="nil"/>
              <w:left w:val="nil"/>
              <w:bottom w:val="single" w:sz="4" w:space="0" w:color="auto"/>
              <w:right w:val="single" w:sz="4" w:space="0" w:color="auto"/>
            </w:tcBorders>
            <w:noWrap/>
            <w:vAlign w:val="center"/>
            <w:hideMark/>
          </w:tcPr>
          <w:p w14:paraId="60896DF9" w14:textId="77777777" w:rsidR="00B817E6" w:rsidRPr="00B817E6" w:rsidRDefault="00B817E6" w:rsidP="00B817E6">
            <w:pPr>
              <w:jc w:val="center"/>
              <w:rPr>
                <w:rFonts w:ascii="Calibri" w:hAnsi="Calibri" w:cs="Calibri"/>
                <w:b/>
                <w:bCs/>
                <w:color w:val="000000"/>
                <w:sz w:val="22"/>
                <w:szCs w:val="22"/>
              </w:rPr>
            </w:pPr>
            <w:r w:rsidRPr="00B817E6">
              <w:rPr>
                <w:rFonts w:ascii="Calibri" w:hAnsi="Calibri" w:cs="Calibri"/>
                <w:b/>
                <w:bCs/>
                <w:color w:val="000000"/>
                <w:sz w:val="22"/>
                <w:szCs w:val="22"/>
              </w:rPr>
              <w:t>Nazionale scuola</w:t>
            </w:r>
          </w:p>
        </w:tc>
        <w:tc>
          <w:tcPr>
            <w:tcW w:w="705" w:type="pct"/>
            <w:tcBorders>
              <w:top w:val="nil"/>
              <w:left w:val="nil"/>
              <w:bottom w:val="single" w:sz="4" w:space="0" w:color="auto"/>
              <w:right w:val="single" w:sz="4" w:space="0" w:color="auto"/>
            </w:tcBorders>
            <w:noWrap/>
            <w:vAlign w:val="center"/>
            <w:hideMark/>
          </w:tcPr>
          <w:p w14:paraId="134CC5D9" w14:textId="77777777" w:rsidR="00B817E6" w:rsidRPr="00B817E6" w:rsidRDefault="00B817E6" w:rsidP="00B817E6">
            <w:pPr>
              <w:jc w:val="center"/>
              <w:rPr>
                <w:rFonts w:ascii="Calibri" w:hAnsi="Calibri" w:cs="Calibri"/>
                <w:b/>
                <w:bCs/>
                <w:color w:val="000000"/>
                <w:sz w:val="22"/>
                <w:szCs w:val="22"/>
              </w:rPr>
            </w:pPr>
            <w:r w:rsidRPr="00B817E6">
              <w:rPr>
                <w:rFonts w:ascii="Calibri" w:hAnsi="Calibri" w:cs="Calibri"/>
                <w:b/>
                <w:bCs/>
                <w:color w:val="000000"/>
                <w:sz w:val="22"/>
                <w:szCs w:val="22"/>
              </w:rPr>
              <w:t>Intera giornata</w:t>
            </w:r>
          </w:p>
        </w:tc>
        <w:tc>
          <w:tcPr>
            <w:tcW w:w="949" w:type="pct"/>
            <w:tcBorders>
              <w:top w:val="nil"/>
              <w:left w:val="nil"/>
              <w:bottom w:val="single" w:sz="4" w:space="0" w:color="auto"/>
              <w:right w:val="single" w:sz="4" w:space="0" w:color="auto"/>
            </w:tcBorders>
            <w:noWrap/>
            <w:vAlign w:val="center"/>
            <w:hideMark/>
          </w:tcPr>
          <w:p w14:paraId="034EC7E3" w14:textId="77777777" w:rsidR="00B817E6" w:rsidRPr="00B817E6" w:rsidRDefault="00B817E6" w:rsidP="00B817E6">
            <w:pPr>
              <w:jc w:val="center"/>
              <w:rPr>
                <w:rFonts w:ascii="Calibri" w:hAnsi="Calibri" w:cs="Calibri"/>
                <w:color w:val="000000"/>
                <w:sz w:val="22"/>
                <w:szCs w:val="22"/>
              </w:rPr>
            </w:pPr>
            <w:r w:rsidRPr="00B817E6">
              <w:rPr>
                <w:rFonts w:ascii="Calibri" w:hAnsi="Calibri" w:cs="Calibri"/>
                <w:color w:val="000000"/>
                <w:sz w:val="22"/>
                <w:szCs w:val="22"/>
              </w:rPr>
              <w:t> </w:t>
            </w:r>
          </w:p>
        </w:tc>
      </w:tr>
      <w:tr w:rsidR="00B817E6" w:rsidRPr="00B817E6" w14:paraId="55700549" w14:textId="77777777" w:rsidTr="00442959">
        <w:trPr>
          <w:trHeight w:val="452"/>
        </w:trPr>
        <w:tc>
          <w:tcPr>
            <w:tcW w:w="5000" w:type="pct"/>
            <w:gridSpan w:val="6"/>
            <w:tcBorders>
              <w:top w:val="single" w:sz="4" w:space="0" w:color="auto"/>
              <w:left w:val="single" w:sz="4" w:space="0" w:color="auto"/>
              <w:bottom w:val="single" w:sz="4" w:space="0" w:color="auto"/>
              <w:right w:val="single" w:sz="4" w:space="0" w:color="auto"/>
            </w:tcBorders>
            <w:noWrap/>
            <w:vAlign w:val="center"/>
            <w:hideMark/>
          </w:tcPr>
          <w:p w14:paraId="270712FC" w14:textId="77777777" w:rsidR="00B817E6" w:rsidRPr="00B817E6" w:rsidRDefault="00B817E6" w:rsidP="00B817E6">
            <w:pPr>
              <w:jc w:val="center"/>
              <w:rPr>
                <w:rFonts w:ascii="Calibri" w:hAnsi="Calibri" w:cs="Calibri"/>
                <w:b/>
                <w:bCs/>
                <w:color w:val="000000"/>
                <w:sz w:val="22"/>
                <w:szCs w:val="22"/>
              </w:rPr>
            </w:pPr>
            <w:r w:rsidRPr="00B817E6">
              <w:rPr>
                <w:rFonts w:ascii="Calibri" w:hAnsi="Calibri" w:cs="Calibri"/>
                <w:b/>
                <w:bCs/>
                <w:color w:val="000000"/>
                <w:sz w:val="22"/>
                <w:szCs w:val="22"/>
              </w:rPr>
              <w:t>Motivazioni dello sciopero SISA - Sindacato Indipendente scuola e ambiente</w:t>
            </w:r>
          </w:p>
        </w:tc>
      </w:tr>
      <w:tr w:rsidR="00B817E6" w:rsidRPr="00B817E6" w14:paraId="027EDAA3" w14:textId="77777777" w:rsidTr="00442959">
        <w:trPr>
          <w:trHeight w:val="2095"/>
        </w:trPr>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4587B6DB" w14:textId="77777777" w:rsidR="00B817E6" w:rsidRPr="00B817E6" w:rsidRDefault="00B817E6" w:rsidP="00B817E6">
            <w:pPr>
              <w:rPr>
                <w:rFonts w:ascii="Calibri" w:hAnsi="Calibri" w:cs="Calibri"/>
                <w:color w:val="000000"/>
                <w:sz w:val="18"/>
                <w:szCs w:val="18"/>
              </w:rPr>
            </w:pPr>
            <w:r w:rsidRPr="00B817E6">
              <w:rPr>
                <w:rFonts w:ascii="Calibri" w:hAnsi="Calibri" w:cs="Calibri"/>
                <w:color w:val="000000"/>
                <w:sz w:val="18"/>
                <w:szCs w:val="18"/>
              </w:rPr>
              <w:t xml:space="preserve">"abolizione del concorso Dirigente scolastico e passaggio ad una figura elettiva sul modello </w:t>
            </w:r>
            <w:proofErr w:type="spellStart"/>
            <w:r w:rsidRPr="00B817E6">
              <w:rPr>
                <w:rFonts w:ascii="Calibri" w:hAnsi="Calibri" w:cs="Calibri"/>
                <w:color w:val="000000"/>
                <w:sz w:val="18"/>
                <w:szCs w:val="18"/>
              </w:rPr>
              <w:t>universitaio</w:t>
            </w:r>
            <w:proofErr w:type="spellEnd"/>
            <w:r w:rsidRPr="00B817E6">
              <w:rPr>
                <w:rFonts w:ascii="Calibri" w:hAnsi="Calibri" w:cs="Calibri"/>
                <w:color w:val="000000"/>
                <w:sz w:val="18"/>
                <w:szCs w:val="18"/>
              </w:rPr>
              <w:t xml:space="preserve"> da parte del collegio dei docenti da scegliere tra un suo membro, con laurea magistrale ed almeno tre anni nel ruolo di primo collaboratore; assunzione su tutti i posti vacanti e disponibili per tutti gli ordini di scuola con immediato </w:t>
            </w:r>
            <w:proofErr w:type="spellStart"/>
            <w:r w:rsidRPr="00B817E6">
              <w:rPr>
                <w:rFonts w:ascii="Calibri" w:hAnsi="Calibri" w:cs="Calibri"/>
                <w:color w:val="000000"/>
                <w:sz w:val="18"/>
                <w:szCs w:val="18"/>
              </w:rPr>
              <w:t>ope</w:t>
            </w:r>
            <w:proofErr w:type="spellEnd"/>
            <w:r w:rsidRPr="00B817E6">
              <w:rPr>
                <w:rFonts w:ascii="Calibri" w:hAnsi="Calibri" w:cs="Calibri"/>
                <w:color w:val="000000"/>
                <w:sz w:val="18"/>
                <w:szCs w:val="18"/>
              </w:rPr>
              <w:t xml:space="preserve"> legis; immediata creazione ruolo unico docente con uguale orario e salario in tutti i gradi di istruzione; assunzione su tutti i posti vacanti e disponibili per tutti gli ordini di scuola del personale </w:t>
            </w:r>
            <w:proofErr w:type="spellStart"/>
            <w:r w:rsidRPr="00B817E6">
              <w:rPr>
                <w:rFonts w:ascii="Calibri" w:hAnsi="Calibri" w:cs="Calibri"/>
                <w:color w:val="000000"/>
                <w:sz w:val="18"/>
                <w:szCs w:val="18"/>
              </w:rPr>
              <w:t>ata</w:t>
            </w:r>
            <w:proofErr w:type="spellEnd"/>
            <w:r w:rsidRPr="00B817E6">
              <w:rPr>
                <w:rFonts w:ascii="Calibri" w:hAnsi="Calibri" w:cs="Calibri"/>
                <w:color w:val="000000"/>
                <w:sz w:val="18"/>
                <w:szCs w:val="18"/>
              </w:rPr>
              <w:t xml:space="preserve">; recupero immediato inflazione procedendo con aumenti degli stipendi almeno del 20% netto; introduzione studio dell'arabo, russo, cinese nelle scuole secondarie superiori; </w:t>
            </w:r>
            <w:proofErr w:type="spellStart"/>
            <w:r w:rsidRPr="00B817E6">
              <w:rPr>
                <w:rFonts w:ascii="Calibri" w:hAnsi="Calibri" w:cs="Calibri"/>
                <w:color w:val="000000"/>
                <w:sz w:val="18"/>
                <w:szCs w:val="18"/>
              </w:rPr>
              <w:t>ope</w:t>
            </w:r>
            <w:proofErr w:type="spellEnd"/>
            <w:r w:rsidRPr="00B817E6">
              <w:rPr>
                <w:rFonts w:ascii="Calibri" w:hAnsi="Calibri" w:cs="Calibri"/>
                <w:color w:val="000000"/>
                <w:sz w:val="18"/>
                <w:szCs w:val="18"/>
              </w:rPr>
              <w:t xml:space="preserve"> legis pensionamento volontario a partire dall'A.S. 2026/2027 del personale docente </w:t>
            </w:r>
            <w:proofErr w:type="spellStart"/>
            <w:r w:rsidRPr="00B817E6">
              <w:rPr>
                <w:rFonts w:ascii="Calibri" w:hAnsi="Calibri" w:cs="Calibri"/>
                <w:color w:val="000000"/>
                <w:sz w:val="18"/>
                <w:szCs w:val="18"/>
              </w:rPr>
              <w:t>ed</w:t>
            </w:r>
            <w:proofErr w:type="spellEnd"/>
            <w:r w:rsidRPr="00B817E6">
              <w:rPr>
                <w:rFonts w:ascii="Calibri" w:hAnsi="Calibri" w:cs="Calibri"/>
                <w:color w:val="000000"/>
                <w:sz w:val="18"/>
                <w:szCs w:val="18"/>
              </w:rPr>
              <w:t xml:space="preserve"> </w:t>
            </w:r>
            <w:proofErr w:type="spellStart"/>
            <w:r w:rsidRPr="00B817E6">
              <w:rPr>
                <w:rFonts w:ascii="Calibri" w:hAnsi="Calibri" w:cs="Calibri"/>
                <w:color w:val="000000"/>
                <w:sz w:val="18"/>
                <w:szCs w:val="18"/>
              </w:rPr>
              <w:t>ata</w:t>
            </w:r>
            <w:proofErr w:type="spellEnd"/>
            <w:r w:rsidRPr="00B817E6">
              <w:rPr>
                <w:rFonts w:ascii="Calibri" w:hAnsi="Calibri" w:cs="Calibri"/>
                <w:color w:val="000000"/>
                <w:sz w:val="18"/>
                <w:szCs w:val="18"/>
              </w:rPr>
              <w:t xml:space="preserve"> che risulti invalido da 67% al 100% e con decurtazione del 2,5% per ciascun anno mancante rispetto ai quaranta anni di servizio , i quali abbiano </w:t>
            </w:r>
            <w:proofErr w:type="spellStart"/>
            <w:r w:rsidRPr="00B817E6">
              <w:rPr>
                <w:rFonts w:ascii="Calibri" w:hAnsi="Calibri" w:cs="Calibri"/>
                <w:color w:val="000000"/>
                <w:sz w:val="18"/>
                <w:szCs w:val="18"/>
              </w:rPr>
              <w:t>almento</w:t>
            </w:r>
            <w:proofErr w:type="spellEnd"/>
            <w:r w:rsidRPr="00B817E6">
              <w:rPr>
                <w:rFonts w:ascii="Calibri" w:hAnsi="Calibri" w:cs="Calibri"/>
                <w:color w:val="000000"/>
                <w:sz w:val="18"/>
                <w:szCs w:val="18"/>
              </w:rPr>
              <w:t xml:space="preserve"> trent'anni di servizio e di contributi senza vincoli di età anagrafica; impegno per l'ambiente e il clima insieme al movimento giovanile internazionale".</w:t>
            </w:r>
          </w:p>
        </w:tc>
      </w:tr>
      <w:tr w:rsidR="00B817E6" w:rsidRPr="00B817E6" w14:paraId="1A74CF5F" w14:textId="77777777" w:rsidTr="00442959">
        <w:trPr>
          <w:trHeight w:val="427"/>
        </w:trPr>
        <w:tc>
          <w:tcPr>
            <w:tcW w:w="1294" w:type="pct"/>
            <w:tcBorders>
              <w:top w:val="nil"/>
              <w:left w:val="single" w:sz="4" w:space="0" w:color="auto"/>
              <w:bottom w:val="single" w:sz="4" w:space="0" w:color="auto"/>
              <w:right w:val="single" w:sz="4" w:space="0" w:color="auto"/>
            </w:tcBorders>
            <w:noWrap/>
            <w:vAlign w:val="center"/>
            <w:hideMark/>
          </w:tcPr>
          <w:p w14:paraId="579641FB" w14:textId="77777777" w:rsidR="00B817E6" w:rsidRPr="00B817E6" w:rsidRDefault="00B817E6" w:rsidP="00B817E6">
            <w:pPr>
              <w:rPr>
                <w:rFonts w:ascii="Calibri" w:hAnsi="Calibri" w:cs="Calibri"/>
                <w:b/>
                <w:bCs/>
                <w:color w:val="000000"/>
                <w:sz w:val="22"/>
                <w:szCs w:val="22"/>
              </w:rPr>
            </w:pPr>
            <w:r w:rsidRPr="00B817E6">
              <w:rPr>
                <w:rFonts w:ascii="Calibri" w:hAnsi="Calibri" w:cs="Calibri"/>
                <w:b/>
                <w:bCs/>
                <w:color w:val="000000"/>
                <w:sz w:val="22"/>
                <w:szCs w:val="22"/>
              </w:rPr>
              <w:t>Precedenti azioni di sciopero</w:t>
            </w:r>
          </w:p>
        </w:tc>
        <w:tc>
          <w:tcPr>
            <w:tcW w:w="833" w:type="pct"/>
            <w:tcBorders>
              <w:top w:val="nil"/>
              <w:left w:val="nil"/>
              <w:bottom w:val="single" w:sz="4" w:space="0" w:color="auto"/>
              <w:right w:val="single" w:sz="4" w:space="0" w:color="auto"/>
            </w:tcBorders>
            <w:noWrap/>
            <w:vAlign w:val="bottom"/>
            <w:hideMark/>
          </w:tcPr>
          <w:p w14:paraId="3A6E1ED1" w14:textId="77777777" w:rsidR="00B817E6" w:rsidRPr="00B817E6" w:rsidRDefault="00B817E6" w:rsidP="00B817E6">
            <w:pPr>
              <w:rPr>
                <w:rFonts w:ascii="Calibri" w:hAnsi="Calibri" w:cs="Calibri"/>
                <w:color w:val="000000"/>
                <w:sz w:val="22"/>
                <w:szCs w:val="22"/>
              </w:rPr>
            </w:pPr>
            <w:r w:rsidRPr="00B817E6">
              <w:rPr>
                <w:rFonts w:ascii="Calibri" w:hAnsi="Calibri" w:cs="Calibri"/>
                <w:color w:val="000000"/>
                <w:sz w:val="22"/>
                <w:szCs w:val="22"/>
              </w:rPr>
              <w:t> </w:t>
            </w:r>
          </w:p>
        </w:tc>
        <w:tc>
          <w:tcPr>
            <w:tcW w:w="435" w:type="pct"/>
            <w:tcBorders>
              <w:top w:val="nil"/>
              <w:left w:val="nil"/>
              <w:bottom w:val="single" w:sz="4" w:space="0" w:color="auto"/>
              <w:right w:val="single" w:sz="4" w:space="0" w:color="auto"/>
            </w:tcBorders>
            <w:noWrap/>
            <w:vAlign w:val="bottom"/>
            <w:hideMark/>
          </w:tcPr>
          <w:p w14:paraId="2DA1003C" w14:textId="77777777" w:rsidR="00B817E6" w:rsidRPr="00B817E6" w:rsidRDefault="00B817E6" w:rsidP="00B817E6">
            <w:pPr>
              <w:rPr>
                <w:rFonts w:ascii="Calibri" w:hAnsi="Calibri" w:cs="Calibri"/>
                <w:color w:val="000000"/>
                <w:sz w:val="22"/>
                <w:szCs w:val="22"/>
              </w:rPr>
            </w:pPr>
            <w:r w:rsidRPr="00B817E6">
              <w:rPr>
                <w:rFonts w:ascii="Calibri" w:hAnsi="Calibri" w:cs="Calibri"/>
                <w:color w:val="000000"/>
                <w:sz w:val="22"/>
                <w:szCs w:val="22"/>
              </w:rPr>
              <w:t> </w:t>
            </w:r>
          </w:p>
        </w:tc>
        <w:tc>
          <w:tcPr>
            <w:tcW w:w="783" w:type="pct"/>
            <w:tcBorders>
              <w:top w:val="nil"/>
              <w:left w:val="nil"/>
              <w:bottom w:val="single" w:sz="4" w:space="0" w:color="auto"/>
              <w:right w:val="single" w:sz="4" w:space="0" w:color="auto"/>
            </w:tcBorders>
            <w:noWrap/>
            <w:vAlign w:val="bottom"/>
            <w:hideMark/>
          </w:tcPr>
          <w:p w14:paraId="1492BC24" w14:textId="77777777" w:rsidR="00B817E6" w:rsidRPr="00B817E6" w:rsidRDefault="00B817E6" w:rsidP="00B817E6">
            <w:pPr>
              <w:rPr>
                <w:rFonts w:ascii="Calibri" w:hAnsi="Calibri" w:cs="Calibri"/>
                <w:color w:val="000000"/>
                <w:sz w:val="22"/>
                <w:szCs w:val="22"/>
              </w:rPr>
            </w:pPr>
            <w:r w:rsidRPr="00B817E6">
              <w:rPr>
                <w:rFonts w:ascii="Calibri" w:hAnsi="Calibri" w:cs="Calibri"/>
                <w:color w:val="000000"/>
                <w:sz w:val="22"/>
                <w:szCs w:val="22"/>
              </w:rPr>
              <w:t> </w:t>
            </w:r>
          </w:p>
        </w:tc>
        <w:tc>
          <w:tcPr>
            <w:tcW w:w="705" w:type="pct"/>
            <w:tcBorders>
              <w:top w:val="nil"/>
              <w:left w:val="nil"/>
              <w:bottom w:val="single" w:sz="4" w:space="0" w:color="auto"/>
              <w:right w:val="nil"/>
            </w:tcBorders>
            <w:noWrap/>
            <w:vAlign w:val="bottom"/>
            <w:hideMark/>
          </w:tcPr>
          <w:p w14:paraId="5C486959" w14:textId="77777777" w:rsidR="00B817E6" w:rsidRPr="00B817E6" w:rsidRDefault="00B817E6" w:rsidP="00B817E6">
            <w:pPr>
              <w:rPr>
                <w:rFonts w:ascii="Calibri" w:hAnsi="Calibri" w:cs="Calibri"/>
                <w:color w:val="000000"/>
                <w:sz w:val="22"/>
                <w:szCs w:val="22"/>
              </w:rPr>
            </w:pPr>
            <w:r w:rsidRPr="00B817E6">
              <w:rPr>
                <w:rFonts w:ascii="Calibri" w:hAnsi="Calibri" w:cs="Calibri"/>
                <w:color w:val="000000"/>
                <w:sz w:val="22"/>
                <w:szCs w:val="22"/>
              </w:rPr>
              <w:t> </w:t>
            </w:r>
          </w:p>
        </w:tc>
        <w:tc>
          <w:tcPr>
            <w:tcW w:w="949" w:type="pct"/>
            <w:tcBorders>
              <w:top w:val="nil"/>
              <w:left w:val="single" w:sz="4" w:space="0" w:color="auto"/>
              <w:bottom w:val="single" w:sz="4" w:space="0" w:color="auto"/>
              <w:right w:val="single" w:sz="4" w:space="0" w:color="auto"/>
            </w:tcBorders>
            <w:noWrap/>
            <w:vAlign w:val="bottom"/>
            <w:hideMark/>
          </w:tcPr>
          <w:p w14:paraId="60FE64FB" w14:textId="77777777" w:rsidR="00B817E6" w:rsidRPr="00B817E6" w:rsidRDefault="00B817E6" w:rsidP="00B817E6">
            <w:pPr>
              <w:rPr>
                <w:rFonts w:ascii="Calibri" w:hAnsi="Calibri" w:cs="Calibri"/>
                <w:color w:val="000000"/>
                <w:sz w:val="22"/>
                <w:szCs w:val="22"/>
              </w:rPr>
            </w:pPr>
            <w:r w:rsidRPr="00B817E6">
              <w:rPr>
                <w:rFonts w:ascii="Calibri" w:hAnsi="Calibri" w:cs="Calibri"/>
                <w:color w:val="000000"/>
                <w:sz w:val="22"/>
                <w:szCs w:val="22"/>
              </w:rPr>
              <w:t> </w:t>
            </w:r>
          </w:p>
        </w:tc>
      </w:tr>
      <w:tr w:rsidR="00B817E6" w:rsidRPr="00B817E6" w14:paraId="78FF4653" w14:textId="77777777" w:rsidTr="00442959">
        <w:trPr>
          <w:trHeight w:val="407"/>
        </w:trPr>
        <w:tc>
          <w:tcPr>
            <w:tcW w:w="1294" w:type="pct"/>
            <w:tcBorders>
              <w:top w:val="nil"/>
              <w:left w:val="single" w:sz="4" w:space="0" w:color="auto"/>
              <w:bottom w:val="single" w:sz="4" w:space="0" w:color="auto"/>
              <w:right w:val="single" w:sz="4" w:space="0" w:color="auto"/>
            </w:tcBorders>
            <w:vAlign w:val="center"/>
            <w:hideMark/>
          </w:tcPr>
          <w:p w14:paraId="0E442F5B" w14:textId="77777777" w:rsidR="00B817E6" w:rsidRPr="00B817E6" w:rsidRDefault="00B817E6" w:rsidP="00B817E6">
            <w:pPr>
              <w:jc w:val="center"/>
              <w:rPr>
                <w:rFonts w:ascii="Calibri" w:hAnsi="Calibri" w:cs="Calibri"/>
                <w:b/>
                <w:bCs/>
                <w:i/>
                <w:iCs/>
                <w:color w:val="000000"/>
                <w:sz w:val="18"/>
                <w:szCs w:val="18"/>
              </w:rPr>
            </w:pPr>
            <w:proofErr w:type="spellStart"/>
            <w:r w:rsidRPr="00B817E6">
              <w:rPr>
                <w:rFonts w:ascii="Calibri" w:hAnsi="Calibri" w:cs="Calibri"/>
                <w:b/>
                <w:bCs/>
                <w:i/>
                <w:iCs/>
                <w:color w:val="000000"/>
                <w:sz w:val="18"/>
                <w:szCs w:val="18"/>
              </w:rPr>
              <w:t>a.s.</w:t>
            </w:r>
            <w:proofErr w:type="spellEnd"/>
          </w:p>
        </w:tc>
        <w:tc>
          <w:tcPr>
            <w:tcW w:w="833" w:type="pct"/>
            <w:tcBorders>
              <w:top w:val="nil"/>
              <w:left w:val="nil"/>
              <w:bottom w:val="single" w:sz="4" w:space="0" w:color="auto"/>
              <w:right w:val="single" w:sz="4" w:space="0" w:color="auto"/>
            </w:tcBorders>
            <w:vAlign w:val="center"/>
            <w:hideMark/>
          </w:tcPr>
          <w:p w14:paraId="68D9603E" w14:textId="77777777" w:rsidR="00B817E6" w:rsidRPr="00B817E6" w:rsidRDefault="00B817E6" w:rsidP="00B817E6">
            <w:pPr>
              <w:jc w:val="center"/>
              <w:rPr>
                <w:rFonts w:ascii="Calibri" w:hAnsi="Calibri" w:cs="Calibri"/>
                <w:b/>
                <w:bCs/>
                <w:i/>
                <w:iCs/>
                <w:color w:val="000000"/>
                <w:sz w:val="18"/>
                <w:szCs w:val="18"/>
              </w:rPr>
            </w:pPr>
            <w:r w:rsidRPr="00B817E6">
              <w:rPr>
                <w:rFonts w:ascii="Calibri" w:hAnsi="Calibri" w:cs="Calibri"/>
                <w:b/>
                <w:bCs/>
                <w:i/>
                <w:iCs/>
                <w:color w:val="000000"/>
                <w:sz w:val="18"/>
                <w:szCs w:val="18"/>
              </w:rPr>
              <w:t>data</w:t>
            </w:r>
          </w:p>
        </w:tc>
        <w:tc>
          <w:tcPr>
            <w:tcW w:w="435" w:type="pct"/>
            <w:tcBorders>
              <w:top w:val="nil"/>
              <w:left w:val="nil"/>
              <w:bottom w:val="single" w:sz="4" w:space="0" w:color="auto"/>
              <w:right w:val="single" w:sz="4" w:space="0" w:color="auto"/>
            </w:tcBorders>
            <w:vAlign w:val="center"/>
            <w:hideMark/>
          </w:tcPr>
          <w:p w14:paraId="764E0E7A" w14:textId="77777777" w:rsidR="00B817E6" w:rsidRPr="00B817E6" w:rsidRDefault="00B817E6" w:rsidP="00B817E6">
            <w:pPr>
              <w:jc w:val="center"/>
              <w:rPr>
                <w:rFonts w:ascii="Calibri" w:hAnsi="Calibri" w:cs="Calibri"/>
                <w:b/>
                <w:bCs/>
                <w:i/>
                <w:iCs/>
                <w:color w:val="000000"/>
                <w:sz w:val="18"/>
                <w:szCs w:val="18"/>
              </w:rPr>
            </w:pPr>
            <w:r w:rsidRPr="00B817E6">
              <w:rPr>
                <w:rFonts w:ascii="Calibri" w:hAnsi="Calibri" w:cs="Calibri"/>
                <w:b/>
                <w:bCs/>
                <w:i/>
                <w:iCs/>
                <w:color w:val="000000"/>
                <w:sz w:val="18"/>
                <w:szCs w:val="18"/>
              </w:rPr>
              <w:t>Tipo di sciopero</w:t>
            </w:r>
          </w:p>
        </w:tc>
        <w:tc>
          <w:tcPr>
            <w:tcW w:w="783" w:type="pct"/>
            <w:tcBorders>
              <w:top w:val="nil"/>
              <w:left w:val="nil"/>
              <w:bottom w:val="single" w:sz="4" w:space="0" w:color="auto"/>
              <w:right w:val="single" w:sz="4" w:space="0" w:color="auto"/>
            </w:tcBorders>
            <w:vAlign w:val="center"/>
            <w:hideMark/>
          </w:tcPr>
          <w:p w14:paraId="2B8E4400" w14:textId="77777777" w:rsidR="00B817E6" w:rsidRPr="00B817E6" w:rsidRDefault="00B817E6" w:rsidP="00B817E6">
            <w:pPr>
              <w:jc w:val="center"/>
              <w:rPr>
                <w:rFonts w:ascii="Calibri" w:hAnsi="Calibri" w:cs="Calibri"/>
                <w:b/>
                <w:bCs/>
                <w:i/>
                <w:iCs/>
                <w:color w:val="000000"/>
                <w:sz w:val="18"/>
                <w:szCs w:val="18"/>
              </w:rPr>
            </w:pPr>
            <w:r w:rsidRPr="00B817E6">
              <w:rPr>
                <w:rFonts w:ascii="Calibri" w:hAnsi="Calibri" w:cs="Calibri"/>
                <w:b/>
                <w:bCs/>
                <w:i/>
                <w:iCs/>
                <w:color w:val="000000"/>
                <w:sz w:val="18"/>
                <w:szCs w:val="18"/>
              </w:rPr>
              <w:t>solo</w:t>
            </w:r>
          </w:p>
        </w:tc>
        <w:tc>
          <w:tcPr>
            <w:tcW w:w="705" w:type="pct"/>
            <w:tcBorders>
              <w:top w:val="nil"/>
              <w:left w:val="nil"/>
              <w:bottom w:val="single" w:sz="4" w:space="0" w:color="auto"/>
              <w:right w:val="nil"/>
            </w:tcBorders>
            <w:vAlign w:val="center"/>
            <w:hideMark/>
          </w:tcPr>
          <w:p w14:paraId="0BD37A36" w14:textId="77777777" w:rsidR="00B817E6" w:rsidRPr="00B817E6" w:rsidRDefault="00B817E6" w:rsidP="00B817E6">
            <w:pPr>
              <w:jc w:val="center"/>
              <w:rPr>
                <w:rFonts w:ascii="Calibri" w:hAnsi="Calibri" w:cs="Calibri"/>
                <w:b/>
                <w:bCs/>
                <w:i/>
                <w:iCs/>
                <w:color w:val="000000"/>
                <w:sz w:val="18"/>
                <w:szCs w:val="18"/>
              </w:rPr>
            </w:pPr>
            <w:r w:rsidRPr="00B817E6">
              <w:rPr>
                <w:rFonts w:ascii="Calibri" w:hAnsi="Calibri" w:cs="Calibri"/>
                <w:b/>
                <w:bCs/>
                <w:i/>
                <w:iCs/>
                <w:color w:val="000000"/>
                <w:sz w:val="18"/>
                <w:szCs w:val="18"/>
              </w:rPr>
              <w:t xml:space="preserve">con altre sigle </w:t>
            </w:r>
            <w:proofErr w:type="spellStart"/>
            <w:r w:rsidRPr="00B817E6">
              <w:rPr>
                <w:rFonts w:ascii="Calibri" w:hAnsi="Calibri" w:cs="Calibri"/>
                <w:b/>
                <w:bCs/>
                <w:i/>
                <w:iCs/>
                <w:color w:val="000000"/>
                <w:sz w:val="18"/>
                <w:szCs w:val="18"/>
              </w:rPr>
              <w:t>sndacali</w:t>
            </w:r>
            <w:proofErr w:type="spellEnd"/>
          </w:p>
        </w:tc>
        <w:tc>
          <w:tcPr>
            <w:tcW w:w="949" w:type="pct"/>
            <w:tcBorders>
              <w:top w:val="nil"/>
              <w:left w:val="single" w:sz="4" w:space="0" w:color="auto"/>
              <w:bottom w:val="single" w:sz="4" w:space="0" w:color="auto"/>
              <w:right w:val="single" w:sz="4" w:space="0" w:color="auto"/>
            </w:tcBorders>
            <w:vAlign w:val="center"/>
            <w:hideMark/>
          </w:tcPr>
          <w:p w14:paraId="4B0424A9" w14:textId="77777777" w:rsidR="00B817E6" w:rsidRPr="00B817E6" w:rsidRDefault="00B817E6" w:rsidP="00B817E6">
            <w:pPr>
              <w:jc w:val="center"/>
              <w:rPr>
                <w:rFonts w:ascii="Calibri" w:hAnsi="Calibri" w:cs="Calibri"/>
                <w:b/>
                <w:bCs/>
                <w:i/>
                <w:iCs/>
                <w:color w:val="000000"/>
                <w:sz w:val="18"/>
                <w:szCs w:val="18"/>
              </w:rPr>
            </w:pPr>
            <w:r w:rsidRPr="00B817E6">
              <w:rPr>
                <w:rFonts w:ascii="Calibri" w:hAnsi="Calibri" w:cs="Calibri"/>
                <w:b/>
                <w:bCs/>
                <w:i/>
                <w:iCs/>
                <w:color w:val="000000"/>
                <w:sz w:val="18"/>
                <w:szCs w:val="18"/>
              </w:rPr>
              <w:t>% adesione nazionale (2)</w:t>
            </w:r>
          </w:p>
        </w:tc>
      </w:tr>
      <w:tr w:rsidR="00B817E6" w:rsidRPr="00B817E6" w14:paraId="50E5A77C" w14:textId="77777777" w:rsidTr="00442959">
        <w:trPr>
          <w:trHeight w:val="359"/>
        </w:trPr>
        <w:tc>
          <w:tcPr>
            <w:tcW w:w="1294" w:type="pct"/>
            <w:tcBorders>
              <w:top w:val="nil"/>
              <w:left w:val="single" w:sz="4" w:space="0" w:color="auto"/>
              <w:bottom w:val="single" w:sz="4" w:space="0" w:color="auto"/>
              <w:right w:val="single" w:sz="4" w:space="0" w:color="auto"/>
            </w:tcBorders>
            <w:vAlign w:val="center"/>
            <w:hideMark/>
          </w:tcPr>
          <w:p w14:paraId="7439E3AC" w14:textId="77777777" w:rsidR="00B817E6" w:rsidRPr="00B817E6" w:rsidRDefault="00B817E6" w:rsidP="00B817E6">
            <w:pPr>
              <w:jc w:val="center"/>
              <w:rPr>
                <w:rFonts w:ascii="Calibri" w:hAnsi="Calibri" w:cs="Calibri"/>
                <w:b/>
                <w:bCs/>
                <w:color w:val="000000"/>
                <w:sz w:val="18"/>
                <w:szCs w:val="18"/>
              </w:rPr>
            </w:pPr>
            <w:r w:rsidRPr="00B817E6">
              <w:rPr>
                <w:rFonts w:ascii="Calibri" w:hAnsi="Calibri" w:cs="Calibri"/>
                <w:b/>
                <w:bCs/>
                <w:color w:val="000000"/>
                <w:sz w:val="18"/>
                <w:szCs w:val="18"/>
              </w:rPr>
              <w:t>2025-2026</w:t>
            </w:r>
          </w:p>
        </w:tc>
        <w:tc>
          <w:tcPr>
            <w:tcW w:w="833" w:type="pct"/>
            <w:tcBorders>
              <w:top w:val="nil"/>
              <w:left w:val="nil"/>
              <w:bottom w:val="single" w:sz="4" w:space="0" w:color="auto"/>
              <w:right w:val="single" w:sz="4" w:space="0" w:color="auto"/>
            </w:tcBorders>
            <w:vAlign w:val="center"/>
            <w:hideMark/>
          </w:tcPr>
          <w:p w14:paraId="6BE031B2" w14:textId="77777777" w:rsidR="00B817E6" w:rsidRPr="00B817E6" w:rsidRDefault="00B817E6" w:rsidP="00B817E6">
            <w:pPr>
              <w:jc w:val="center"/>
              <w:rPr>
                <w:rFonts w:ascii="Calibri" w:hAnsi="Calibri" w:cs="Calibri"/>
                <w:b/>
                <w:bCs/>
                <w:color w:val="000000"/>
                <w:sz w:val="18"/>
                <w:szCs w:val="18"/>
              </w:rPr>
            </w:pPr>
            <w:r w:rsidRPr="00B817E6">
              <w:rPr>
                <w:rFonts w:ascii="Calibri" w:hAnsi="Calibri" w:cs="Calibri"/>
                <w:b/>
                <w:bCs/>
                <w:color w:val="000000"/>
                <w:sz w:val="18"/>
                <w:szCs w:val="18"/>
              </w:rPr>
              <w:t>04/11/2025</w:t>
            </w:r>
          </w:p>
        </w:tc>
        <w:tc>
          <w:tcPr>
            <w:tcW w:w="435" w:type="pct"/>
            <w:tcBorders>
              <w:top w:val="nil"/>
              <w:left w:val="nil"/>
              <w:bottom w:val="single" w:sz="4" w:space="0" w:color="auto"/>
              <w:right w:val="single" w:sz="4" w:space="0" w:color="auto"/>
            </w:tcBorders>
            <w:vAlign w:val="center"/>
            <w:hideMark/>
          </w:tcPr>
          <w:p w14:paraId="12DF6F61" w14:textId="77777777" w:rsidR="00B817E6" w:rsidRPr="00B817E6" w:rsidRDefault="00B817E6" w:rsidP="00B817E6">
            <w:pPr>
              <w:jc w:val="center"/>
              <w:rPr>
                <w:rFonts w:ascii="Calibri" w:hAnsi="Calibri" w:cs="Calibri"/>
                <w:b/>
                <w:bCs/>
                <w:i/>
                <w:iCs/>
                <w:color w:val="000000"/>
                <w:sz w:val="18"/>
                <w:szCs w:val="18"/>
              </w:rPr>
            </w:pPr>
            <w:r w:rsidRPr="00B817E6">
              <w:rPr>
                <w:rFonts w:ascii="Calibri" w:hAnsi="Calibri" w:cs="Calibri"/>
                <w:b/>
                <w:bCs/>
                <w:i/>
                <w:iCs/>
                <w:color w:val="000000"/>
                <w:sz w:val="18"/>
                <w:szCs w:val="18"/>
              </w:rPr>
              <w:t>intera giornata</w:t>
            </w:r>
          </w:p>
        </w:tc>
        <w:tc>
          <w:tcPr>
            <w:tcW w:w="783" w:type="pct"/>
            <w:tcBorders>
              <w:top w:val="nil"/>
              <w:left w:val="nil"/>
              <w:bottom w:val="single" w:sz="4" w:space="0" w:color="auto"/>
              <w:right w:val="single" w:sz="4" w:space="0" w:color="auto"/>
            </w:tcBorders>
            <w:vAlign w:val="center"/>
            <w:hideMark/>
          </w:tcPr>
          <w:p w14:paraId="20C09D81" w14:textId="77777777" w:rsidR="00B817E6" w:rsidRPr="00B817E6" w:rsidRDefault="00B817E6" w:rsidP="00B817E6">
            <w:pPr>
              <w:jc w:val="center"/>
              <w:rPr>
                <w:rFonts w:ascii="Calibri" w:hAnsi="Calibri" w:cs="Calibri"/>
                <w:b/>
                <w:bCs/>
                <w:i/>
                <w:iCs/>
                <w:color w:val="000000"/>
                <w:sz w:val="18"/>
                <w:szCs w:val="18"/>
              </w:rPr>
            </w:pPr>
            <w:r w:rsidRPr="00B817E6">
              <w:rPr>
                <w:rFonts w:ascii="Calibri" w:hAnsi="Calibri" w:cs="Calibri"/>
                <w:b/>
                <w:bCs/>
                <w:i/>
                <w:iCs/>
                <w:color w:val="000000"/>
                <w:sz w:val="18"/>
                <w:szCs w:val="18"/>
              </w:rPr>
              <w:t>x</w:t>
            </w:r>
          </w:p>
        </w:tc>
        <w:tc>
          <w:tcPr>
            <w:tcW w:w="705" w:type="pct"/>
            <w:tcBorders>
              <w:top w:val="nil"/>
              <w:left w:val="nil"/>
              <w:bottom w:val="single" w:sz="4" w:space="0" w:color="auto"/>
              <w:right w:val="nil"/>
            </w:tcBorders>
            <w:vAlign w:val="center"/>
            <w:hideMark/>
          </w:tcPr>
          <w:p w14:paraId="1867195C" w14:textId="77777777" w:rsidR="00B817E6" w:rsidRPr="00B817E6" w:rsidRDefault="00B817E6" w:rsidP="00B817E6">
            <w:pPr>
              <w:jc w:val="center"/>
              <w:rPr>
                <w:rFonts w:ascii="Calibri" w:hAnsi="Calibri" w:cs="Calibri"/>
                <w:b/>
                <w:bCs/>
                <w:i/>
                <w:iCs/>
                <w:color w:val="000000"/>
                <w:sz w:val="18"/>
                <w:szCs w:val="18"/>
              </w:rPr>
            </w:pPr>
            <w:r w:rsidRPr="00B817E6">
              <w:rPr>
                <w:rFonts w:ascii="Calibri" w:hAnsi="Calibri" w:cs="Calibri"/>
                <w:b/>
                <w:bCs/>
                <w:i/>
                <w:iCs/>
                <w:color w:val="000000"/>
                <w:sz w:val="18"/>
                <w:szCs w:val="18"/>
              </w:rPr>
              <w:t>-</w:t>
            </w:r>
          </w:p>
        </w:tc>
        <w:tc>
          <w:tcPr>
            <w:tcW w:w="949" w:type="pct"/>
            <w:tcBorders>
              <w:top w:val="nil"/>
              <w:left w:val="single" w:sz="4" w:space="0" w:color="auto"/>
              <w:bottom w:val="single" w:sz="4" w:space="0" w:color="auto"/>
              <w:right w:val="single" w:sz="4" w:space="0" w:color="auto"/>
            </w:tcBorders>
            <w:vAlign w:val="center"/>
            <w:hideMark/>
          </w:tcPr>
          <w:p w14:paraId="46449A70" w14:textId="77777777" w:rsidR="00B817E6" w:rsidRPr="00B817E6" w:rsidRDefault="00B817E6" w:rsidP="00B817E6">
            <w:pPr>
              <w:jc w:val="center"/>
              <w:rPr>
                <w:rFonts w:ascii="Calibri" w:hAnsi="Calibri" w:cs="Calibri"/>
                <w:b/>
                <w:bCs/>
                <w:color w:val="000000"/>
                <w:sz w:val="18"/>
                <w:szCs w:val="18"/>
              </w:rPr>
            </w:pPr>
            <w:r w:rsidRPr="00B817E6">
              <w:rPr>
                <w:rFonts w:ascii="Calibri" w:hAnsi="Calibri" w:cs="Calibri"/>
                <w:b/>
                <w:bCs/>
                <w:color w:val="000000"/>
                <w:sz w:val="18"/>
                <w:szCs w:val="18"/>
              </w:rPr>
              <w:t>0,90</w:t>
            </w:r>
          </w:p>
        </w:tc>
      </w:tr>
      <w:tr w:rsidR="00B817E6" w:rsidRPr="00B817E6" w14:paraId="6698EB06" w14:textId="77777777" w:rsidTr="00442959">
        <w:trPr>
          <w:trHeight w:val="405"/>
        </w:trPr>
        <w:tc>
          <w:tcPr>
            <w:tcW w:w="1294" w:type="pct"/>
            <w:tcBorders>
              <w:top w:val="nil"/>
              <w:left w:val="single" w:sz="4" w:space="0" w:color="auto"/>
              <w:bottom w:val="single" w:sz="4" w:space="0" w:color="auto"/>
              <w:right w:val="single" w:sz="4" w:space="0" w:color="auto"/>
            </w:tcBorders>
            <w:vAlign w:val="center"/>
            <w:hideMark/>
          </w:tcPr>
          <w:p w14:paraId="15571000" w14:textId="77777777" w:rsidR="00B817E6" w:rsidRPr="00B817E6" w:rsidRDefault="00B817E6" w:rsidP="00B817E6">
            <w:pPr>
              <w:jc w:val="center"/>
              <w:rPr>
                <w:rFonts w:ascii="Calibri" w:hAnsi="Calibri" w:cs="Calibri"/>
                <w:b/>
                <w:bCs/>
                <w:color w:val="000000"/>
                <w:sz w:val="18"/>
                <w:szCs w:val="18"/>
              </w:rPr>
            </w:pPr>
            <w:r w:rsidRPr="00B817E6">
              <w:rPr>
                <w:rFonts w:ascii="Calibri" w:hAnsi="Calibri" w:cs="Calibri"/>
                <w:b/>
                <w:bCs/>
                <w:color w:val="000000"/>
                <w:sz w:val="18"/>
                <w:szCs w:val="18"/>
              </w:rPr>
              <w:t>2023-2024</w:t>
            </w:r>
          </w:p>
        </w:tc>
        <w:tc>
          <w:tcPr>
            <w:tcW w:w="833" w:type="pct"/>
            <w:tcBorders>
              <w:top w:val="nil"/>
              <w:left w:val="nil"/>
              <w:bottom w:val="single" w:sz="4" w:space="0" w:color="auto"/>
              <w:right w:val="single" w:sz="4" w:space="0" w:color="auto"/>
            </w:tcBorders>
            <w:vAlign w:val="center"/>
            <w:hideMark/>
          </w:tcPr>
          <w:p w14:paraId="480D7C35" w14:textId="77777777" w:rsidR="00B817E6" w:rsidRPr="00B817E6" w:rsidRDefault="00B817E6" w:rsidP="00B817E6">
            <w:pPr>
              <w:jc w:val="center"/>
              <w:rPr>
                <w:rFonts w:ascii="Calibri" w:hAnsi="Calibri" w:cs="Calibri"/>
                <w:b/>
                <w:bCs/>
                <w:color w:val="000000"/>
                <w:sz w:val="18"/>
                <w:szCs w:val="18"/>
              </w:rPr>
            </w:pPr>
            <w:r w:rsidRPr="00B817E6">
              <w:rPr>
                <w:rFonts w:ascii="Calibri" w:hAnsi="Calibri" w:cs="Calibri"/>
                <w:b/>
                <w:bCs/>
                <w:color w:val="000000"/>
                <w:sz w:val="18"/>
                <w:szCs w:val="18"/>
              </w:rPr>
              <w:t>19/04/2024</w:t>
            </w:r>
          </w:p>
        </w:tc>
        <w:tc>
          <w:tcPr>
            <w:tcW w:w="435" w:type="pct"/>
            <w:tcBorders>
              <w:top w:val="nil"/>
              <w:left w:val="nil"/>
              <w:bottom w:val="single" w:sz="4" w:space="0" w:color="auto"/>
              <w:right w:val="single" w:sz="4" w:space="0" w:color="auto"/>
            </w:tcBorders>
            <w:vAlign w:val="center"/>
            <w:hideMark/>
          </w:tcPr>
          <w:p w14:paraId="4862DD89" w14:textId="77777777" w:rsidR="00B817E6" w:rsidRPr="00B817E6" w:rsidRDefault="00B817E6" w:rsidP="00B817E6">
            <w:pPr>
              <w:jc w:val="center"/>
              <w:rPr>
                <w:rFonts w:ascii="Calibri" w:hAnsi="Calibri" w:cs="Calibri"/>
                <w:b/>
                <w:bCs/>
                <w:i/>
                <w:iCs/>
                <w:color w:val="000000"/>
                <w:sz w:val="18"/>
                <w:szCs w:val="18"/>
              </w:rPr>
            </w:pPr>
            <w:r w:rsidRPr="00B817E6">
              <w:rPr>
                <w:rFonts w:ascii="Calibri" w:hAnsi="Calibri" w:cs="Calibri"/>
                <w:b/>
                <w:bCs/>
                <w:i/>
                <w:iCs/>
                <w:color w:val="000000"/>
                <w:sz w:val="18"/>
                <w:szCs w:val="18"/>
              </w:rPr>
              <w:t>intera giornata</w:t>
            </w:r>
          </w:p>
        </w:tc>
        <w:tc>
          <w:tcPr>
            <w:tcW w:w="783" w:type="pct"/>
            <w:tcBorders>
              <w:top w:val="nil"/>
              <w:left w:val="nil"/>
              <w:bottom w:val="single" w:sz="4" w:space="0" w:color="auto"/>
              <w:right w:val="single" w:sz="4" w:space="0" w:color="auto"/>
            </w:tcBorders>
            <w:vAlign w:val="center"/>
            <w:hideMark/>
          </w:tcPr>
          <w:p w14:paraId="13D9BA46" w14:textId="77777777" w:rsidR="00B817E6" w:rsidRPr="00B817E6" w:rsidRDefault="00B817E6" w:rsidP="00B817E6">
            <w:pPr>
              <w:jc w:val="center"/>
              <w:rPr>
                <w:rFonts w:ascii="Calibri" w:hAnsi="Calibri" w:cs="Calibri"/>
                <w:b/>
                <w:bCs/>
                <w:color w:val="000000"/>
                <w:sz w:val="18"/>
                <w:szCs w:val="18"/>
              </w:rPr>
            </w:pPr>
            <w:r w:rsidRPr="00B817E6">
              <w:rPr>
                <w:rFonts w:ascii="Calibri" w:hAnsi="Calibri" w:cs="Calibri"/>
                <w:b/>
                <w:bCs/>
                <w:color w:val="000000"/>
                <w:sz w:val="18"/>
                <w:szCs w:val="18"/>
              </w:rPr>
              <w:t>x</w:t>
            </w:r>
          </w:p>
        </w:tc>
        <w:tc>
          <w:tcPr>
            <w:tcW w:w="705" w:type="pct"/>
            <w:tcBorders>
              <w:top w:val="nil"/>
              <w:left w:val="nil"/>
              <w:bottom w:val="single" w:sz="4" w:space="0" w:color="auto"/>
              <w:right w:val="nil"/>
            </w:tcBorders>
            <w:vAlign w:val="center"/>
            <w:hideMark/>
          </w:tcPr>
          <w:p w14:paraId="22CBB951" w14:textId="77777777" w:rsidR="00B817E6" w:rsidRPr="00B817E6" w:rsidRDefault="00B817E6" w:rsidP="00B817E6">
            <w:pPr>
              <w:jc w:val="center"/>
              <w:rPr>
                <w:rFonts w:ascii="Calibri" w:hAnsi="Calibri" w:cs="Calibri"/>
                <w:b/>
                <w:bCs/>
                <w:color w:val="000000"/>
                <w:sz w:val="18"/>
                <w:szCs w:val="18"/>
              </w:rPr>
            </w:pPr>
            <w:r w:rsidRPr="00B817E6">
              <w:rPr>
                <w:rFonts w:ascii="Calibri" w:hAnsi="Calibri" w:cs="Calibri"/>
                <w:b/>
                <w:bCs/>
                <w:color w:val="000000"/>
                <w:sz w:val="18"/>
                <w:szCs w:val="18"/>
              </w:rPr>
              <w:t>-</w:t>
            </w:r>
          </w:p>
        </w:tc>
        <w:tc>
          <w:tcPr>
            <w:tcW w:w="949" w:type="pct"/>
            <w:tcBorders>
              <w:top w:val="nil"/>
              <w:left w:val="single" w:sz="4" w:space="0" w:color="auto"/>
              <w:bottom w:val="single" w:sz="4" w:space="0" w:color="auto"/>
              <w:right w:val="single" w:sz="4" w:space="0" w:color="auto"/>
            </w:tcBorders>
            <w:vAlign w:val="center"/>
            <w:hideMark/>
          </w:tcPr>
          <w:p w14:paraId="7C912081" w14:textId="77777777" w:rsidR="00B817E6" w:rsidRPr="00B817E6" w:rsidRDefault="00B817E6" w:rsidP="00B817E6">
            <w:pPr>
              <w:jc w:val="center"/>
              <w:rPr>
                <w:rFonts w:ascii="Calibri" w:hAnsi="Calibri" w:cs="Calibri"/>
                <w:b/>
                <w:bCs/>
                <w:color w:val="000000"/>
                <w:sz w:val="18"/>
                <w:szCs w:val="18"/>
              </w:rPr>
            </w:pPr>
            <w:r w:rsidRPr="00B817E6">
              <w:rPr>
                <w:rFonts w:ascii="Calibri" w:hAnsi="Calibri" w:cs="Calibri"/>
                <w:b/>
                <w:bCs/>
                <w:color w:val="000000"/>
                <w:sz w:val="18"/>
                <w:szCs w:val="18"/>
              </w:rPr>
              <w:t>0,96</w:t>
            </w:r>
          </w:p>
        </w:tc>
      </w:tr>
      <w:tr w:rsidR="00B817E6" w:rsidRPr="00B817E6" w14:paraId="6A7CC342" w14:textId="77777777" w:rsidTr="00442959">
        <w:trPr>
          <w:trHeight w:val="360"/>
        </w:trPr>
        <w:tc>
          <w:tcPr>
            <w:tcW w:w="1294" w:type="pct"/>
            <w:tcBorders>
              <w:top w:val="nil"/>
              <w:left w:val="single" w:sz="4" w:space="0" w:color="auto"/>
              <w:bottom w:val="single" w:sz="4" w:space="0" w:color="auto"/>
              <w:right w:val="single" w:sz="4" w:space="0" w:color="auto"/>
            </w:tcBorders>
            <w:vAlign w:val="center"/>
            <w:hideMark/>
          </w:tcPr>
          <w:p w14:paraId="137D3041" w14:textId="77777777" w:rsidR="00B817E6" w:rsidRPr="00B817E6" w:rsidRDefault="00B817E6" w:rsidP="00B817E6">
            <w:pPr>
              <w:jc w:val="center"/>
              <w:rPr>
                <w:rFonts w:ascii="Calibri" w:hAnsi="Calibri" w:cs="Calibri"/>
                <w:b/>
                <w:bCs/>
                <w:color w:val="000000"/>
                <w:sz w:val="18"/>
                <w:szCs w:val="18"/>
              </w:rPr>
            </w:pPr>
            <w:r w:rsidRPr="00B817E6">
              <w:rPr>
                <w:rFonts w:ascii="Calibri" w:hAnsi="Calibri" w:cs="Calibri"/>
                <w:b/>
                <w:bCs/>
                <w:color w:val="000000"/>
                <w:sz w:val="18"/>
                <w:szCs w:val="18"/>
              </w:rPr>
              <w:t>2023-2024</w:t>
            </w:r>
          </w:p>
        </w:tc>
        <w:tc>
          <w:tcPr>
            <w:tcW w:w="833" w:type="pct"/>
            <w:tcBorders>
              <w:top w:val="nil"/>
              <w:left w:val="nil"/>
              <w:bottom w:val="single" w:sz="4" w:space="0" w:color="auto"/>
              <w:right w:val="single" w:sz="4" w:space="0" w:color="auto"/>
            </w:tcBorders>
            <w:vAlign w:val="center"/>
            <w:hideMark/>
          </w:tcPr>
          <w:p w14:paraId="44B0F6BE" w14:textId="77777777" w:rsidR="00B817E6" w:rsidRPr="00B817E6" w:rsidRDefault="00B817E6" w:rsidP="00B817E6">
            <w:pPr>
              <w:jc w:val="center"/>
              <w:rPr>
                <w:rFonts w:ascii="Calibri" w:hAnsi="Calibri" w:cs="Calibri"/>
                <w:b/>
                <w:bCs/>
                <w:color w:val="000000"/>
                <w:sz w:val="18"/>
                <w:szCs w:val="18"/>
              </w:rPr>
            </w:pPr>
            <w:r w:rsidRPr="00B817E6">
              <w:rPr>
                <w:rFonts w:ascii="Calibri" w:hAnsi="Calibri" w:cs="Calibri"/>
                <w:b/>
                <w:bCs/>
                <w:color w:val="000000"/>
                <w:sz w:val="18"/>
                <w:szCs w:val="18"/>
              </w:rPr>
              <w:t>17/11/2023</w:t>
            </w:r>
          </w:p>
        </w:tc>
        <w:tc>
          <w:tcPr>
            <w:tcW w:w="435" w:type="pct"/>
            <w:tcBorders>
              <w:top w:val="nil"/>
              <w:left w:val="nil"/>
              <w:bottom w:val="single" w:sz="4" w:space="0" w:color="auto"/>
              <w:right w:val="single" w:sz="4" w:space="0" w:color="auto"/>
            </w:tcBorders>
            <w:vAlign w:val="center"/>
            <w:hideMark/>
          </w:tcPr>
          <w:p w14:paraId="53F6BBA7" w14:textId="77777777" w:rsidR="00B817E6" w:rsidRPr="00B817E6" w:rsidRDefault="00B817E6" w:rsidP="00B817E6">
            <w:pPr>
              <w:jc w:val="center"/>
              <w:rPr>
                <w:rFonts w:ascii="Calibri" w:hAnsi="Calibri" w:cs="Calibri"/>
                <w:b/>
                <w:bCs/>
                <w:i/>
                <w:iCs/>
                <w:color w:val="000000"/>
                <w:sz w:val="18"/>
                <w:szCs w:val="18"/>
              </w:rPr>
            </w:pPr>
            <w:r w:rsidRPr="00B817E6">
              <w:rPr>
                <w:rFonts w:ascii="Calibri" w:hAnsi="Calibri" w:cs="Calibri"/>
                <w:b/>
                <w:bCs/>
                <w:i/>
                <w:iCs/>
                <w:color w:val="000000"/>
                <w:sz w:val="18"/>
                <w:szCs w:val="18"/>
              </w:rPr>
              <w:t>intera giornata</w:t>
            </w:r>
          </w:p>
        </w:tc>
        <w:tc>
          <w:tcPr>
            <w:tcW w:w="783" w:type="pct"/>
            <w:tcBorders>
              <w:top w:val="nil"/>
              <w:left w:val="nil"/>
              <w:bottom w:val="single" w:sz="4" w:space="0" w:color="auto"/>
              <w:right w:val="single" w:sz="4" w:space="0" w:color="auto"/>
            </w:tcBorders>
            <w:vAlign w:val="center"/>
            <w:hideMark/>
          </w:tcPr>
          <w:p w14:paraId="3B89CD56" w14:textId="77777777" w:rsidR="00B817E6" w:rsidRPr="00B817E6" w:rsidRDefault="00B817E6" w:rsidP="00B817E6">
            <w:pPr>
              <w:jc w:val="center"/>
              <w:rPr>
                <w:rFonts w:ascii="Calibri" w:hAnsi="Calibri" w:cs="Calibri"/>
                <w:b/>
                <w:bCs/>
                <w:i/>
                <w:iCs/>
                <w:color w:val="000000"/>
                <w:sz w:val="18"/>
                <w:szCs w:val="18"/>
              </w:rPr>
            </w:pPr>
            <w:r w:rsidRPr="00B817E6">
              <w:rPr>
                <w:rFonts w:ascii="Calibri" w:hAnsi="Calibri" w:cs="Calibri"/>
                <w:b/>
                <w:bCs/>
                <w:i/>
                <w:iCs/>
                <w:color w:val="000000"/>
                <w:sz w:val="18"/>
                <w:szCs w:val="18"/>
              </w:rPr>
              <w:t>-</w:t>
            </w:r>
          </w:p>
        </w:tc>
        <w:tc>
          <w:tcPr>
            <w:tcW w:w="705" w:type="pct"/>
            <w:tcBorders>
              <w:top w:val="nil"/>
              <w:left w:val="nil"/>
              <w:bottom w:val="single" w:sz="4" w:space="0" w:color="auto"/>
              <w:right w:val="nil"/>
            </w:tcBorders>
            <w:vAlign w:val="center"/>
            <w:hideMark/>
          </w:tcPr>
          <w:p w14:paraId="309723A6" w14:textId="77777777" w:rsidR="00B817E6" w:rsidRPr="00B817E6" w:rsidRDefault="00B817E6" w:rsidP="00B817E6">
            <w:pPr>
              <w:jc w:val="center"/>
              <w:rPr>
                <w:rFonts w:ascii="Calibri" w:hAnsi="Calibri" w:cs="Calibri"/>
                <w:b/>
                <w:bCs/>
                <w:i/>
                <w:iCs/>
                <w:color w:val="000000"/>
                <w:sz w:val="18"/>
                <w:szCs w:val="18"/>
              </w:rPr>
            </w:pPr>
            <w:r w:rsidRPr="00B817E6">
              <w:rPr>
                <w:rFonts w:ascii="Calibri" w:hAnsi="Calibri" w:cs="Calibri"/>
                <w:b/>
                <w:bCs/>
                <w:i/>
                <w:iCs/>
                <w:color w:val="000000"/>
                <w:sz w:val="18"/>
                <w:szCs w:val="18"/>
              </w:rPr>
              <w:t>x</w:t>
            </w:r>
          </w:p>
        </w:tc>
        <w:tc>
          <w:tcPr>
            <w:tcW w:w="949" w:type="pct"/>
            <w:tcBorders>
              <w:top w:val="nil"/>
              <w:left w:val="single" w:sz="4" w:space="0" w:color="auto"/>
              <w:bottom w:val="single" w:sz="4" w:space="0" w:color="auto"/>
              <w:right w:val="single" w:sz="4" w:space="0" w:color="auto"/>
            </w:tcBorders>
            <w:vAlign w:val="center"/>
            <w:hideMark/>
          </w:tcPr>
          <w:p w14:paraId="313F751E" w14:textId="77777777" w:rsidR="00B817E6" w:rsidRPr="00B817E6" w:rsidRDefault="00B817E6" w:rsidP="00B817E6">
            <w:pPr>
              <w:jc w:val="center"/>
              <w:rPr>
                <w:rFonts w:ascii="Calibri" w:hAnsi="Calibri" w:cs="Calibri"/>
                <w:b/>
                <w:bCs/>
                <w:color w:val="000000"/>
                <w:sz w:val="18"/>
                <w:szCs w:val="18"/>
              </w:rPr>
            </w:pPr>
            <w:r w:rsidRPr="00B817E6">
              <w:rPr>
                <w:rFonts w:ascii="Calibri" w:hAnsi="Calibri" w:cs="Calibri"/>
                <w:b/>
                <w:bCs/>
                <w:color w:val="000000"/>
                <w:sz w:val="18"/>
                <w:szCs w:val="18"/>
              </w:rPr>
              <w:t>7,43</w:t>
            </w:r>
          </w:p>
        </w:tc>
      </w:tr>
      <w:tr w:rsidR="00B817E6" w:rsidRPr="00B817E6" w14:paraId="4A80B7FA" w14:textId="77777777" w:rsidTr="00442959">
        <w:trPr>
          <w:trHeight w:val="405"/>
        </w:trPr>
        <w:tc>
          <w:tcPr>
            <w:tcW w:w="1294" w:type="pct"/>
            <w:tcBorders>
              <w:top w:val="nil"/>
              <w:left w:val="single" w:sz="4" w:space="0" w:color="auto"/>
              <w:bottom w:val="single" w:sz="4" w:space="0" w:color="auto"/>
              <w:right w:val="single" w:sz="4" w:space="0" w:color="auto"/>
            </w:tcBorders>
            <w:vAlign w:val="center"/>
            <w:hideMark/>
          </w:tcPr>
          <w:p w14:paraId="4F5BA021" w14:textId="77777777" w:rsidR="00B817E6" w:rsidRPr="00B817E6" w:rsidRDefault="00B817E6" w:rsidP="00B817E6">
            <w:pPr>
              <w:jc w:val="center"/>
              <w:rPr>
                <w:rFonts w:ascii="Calibri" w:hAnsi="Calibri" w:cs="Calibri"/>
                <w:b/>
                <w:bCs/>
                <w:color w:val="000000"/>
                <w:sz w:val="18"/>
                <w:szCs w:val="18"/>
              </w:rPr>
            </w:pPr>
            <w:r w:rsidRPr="00B817E6">
              <w:rPr>
                <w:rFonts w:ascii="Calibri" w:hAnsi="Calibri" w:cs="Calibri"/>
                <w:b/>
                <w:bCs/>
                <w:color w:val="000000"/>
                <w:sz w:val="18"/>
                <w:szCs w:val="18"/>
              </w:rPr>
              <w:t>2023-2024</w:t>
            </w:r>
          </w:p>
        </w:tc>
        <w:tc>
          <w:tcPr>
            <w:tcW w:w="833" w:type="pct"/>
            <w:tcBorders>
              <w:top w:val="nil"/>
              <w:left w:val="nil"/>
              <w:bottom w:val="single" w:sz="4" w:space="0" w:color="auto"/>
              <w:right w:val="single" w:sz="4" w:space="0" w:color="auto"/>
            </w:tcBorders>
            <w:vAlign w:val="center"/>
            <w:hideMark/>
          </w:tcPr>
          <w:p w14:paraId="091AF413" w14:textId="77777777" w:rsidR="00B817E6" w:rsidRPr="00B817E6" w:rsidRDefault="00B817E6" w:rsidP="00B817E6">
            <w:pPr>
              <w:jc w:val="center"/>
              <w:rPr>
                <w:rFonts w:ascii="Calibri" w:hAnsi="Calibri" w:cs="Calibri"/>
                <w:b/>
                <w:bCs/>
                <w:color w:val="000000"/>
                <w:sz w:val="18"/>
                <w:szCs w:val="18"/>
              </w:rPr>
            </w:pPr>
            <w:r w:rsidRPr="00B817E6">
              <w:rPr>
                <w:rFonts w:ascii="Calibri" w:hAnsi="Calibri" w:cs="Calibri"/>
                <w:b/>
                <w:bCs/>
                <w:color w:val="000000"/>
                <w:sz w:val="18"/>
                <w:szCs w:val="18"/>
              </w:rPr>
              <w:t>06/10/2023</w:t>
            </w:r>
          </w:p>
        </w:tc>
        <w:tc>
          <w:tcPr>
            <w:tcW w:w="435" w:type="pct"/>
            <w:tcBorders>
              <w:top w:val="nil"/>
              <w:left w:val="nil"/>
              <w:bottom w:val="single" w:sz="4" w:space="0" w:color="auto"/>
              <w:right w:val="single" w:sz="4" w:space="0" w:color="auto"/>
            </w:tcBorders>
            <w:vAlign w:val="center"/>
            <w:hideMark/>
          </w:tcPr>
          <w:p w14:paraId="6A122776" w14:textId="77777777" w:rsidR="00B817E6" w:rsidRPr="00B817E6" w:rsidRDefault="00B817E6" w:rsidP="00B817E6">
            <w:pPr>
              <w:jc w:val="center"/>
              <w:rPr>
                <w:rFonts w:ascii="Calibri" w:hAnsi="Calibri" w:cs="Calibri"/>
                <w:b/>
                <w:bCs/>
                <w:i/>
                <w:iCs/>
                <w:color w:val="000000"/>
                <w:sz w:val="18"/>
                <w:szCs w:val="18"/>
              </w:rPr>
            </w:pPr>
            <w:r w:rsidRPr="00B817E6">
              <w:rPr>
                <w:rFonts w:ascii="Calibri" w:hAnsi="Calibri" w:cs="Calibri"/>
                <w:b/>
                <w:bCs/>
                <w:i/>
                <w:iCs/>
                <w:color w:val="000000"/>
                <w:sz w:val="18"/>
                <w:szCs w:val="18"/>
              </w:rPr>
              <w:t>intera giornata</w:t>
            </w:r>
          </w:p>
        </w:tc>
        <w:tc>
          <w:tcPr>
            <w:tcW w:w="783" w:type="pct"/>
            <w:tcBorders>
              <w:top w:val="nil"/>
              <w:left w:val="nil"/>
              <w:bottom w:val="single" w:sz="4" w:space="0" w:color="auto"/>
              <w:right w:val="single" w:sz="4" w:space="0" w:color="auto"/>
            </w:tcBorders>
            <w:vAlign w:val="center"/>
            <w:hideMark/>
          </w:tcPr>
          <w:p w14:paraId="5580BA4D" w14:textId="77777777" w:rsidR="00B817E6" w:rsidRPr="00B817E6" w:rsidRDefault="00B817E6" w:rsidP="00B817E6">
            <w:pPr>
              <w:jc w:val="center"/>
              <w:rPr>
                <w:rFonts w:ascii="Calibri" w:hAnsi="Calibri" w:cs="Calibri"/>
                <w:b/>
                <w:bCs/>
                <w:color w:val="000000"/>
                <w:sz w:val="18"/>
                <w:szCs w:val="18"/>
              </w:rPr>
            </w:pPr>
            <w:r w:rsidRPr="00B817E6">
              <w:rPr>
                <w:rFonts w:ascii="Calibri" w:hAnsi="Calibri" w:cs="Calibri"/>
                <w:b/>
                <w:bCs/>
                <w:color w:val="000000"/>
                <w:sz w:val="18"/>
                <w:szCs w:val="18"/>
              </w:rPr>
              <w:t>x</w:t>
            </w:r>
          </w:p>
        </w:tc>
        <w:tc>
          <w:tcPr>
            <w:tcW w:w="705" w:type="pct"/>
            <w:tcBorders>
              <w:top w:val="nil"/>
              <w:left w:val="nil"/>
              <w:bottom w:val="single" w:sz="4" w:space="0" w:color="auto"/>
              <w:right w:val="single" w:sz="4" w:space="0" w:color="auto"/>
            </w:tcBorders>
            <w:vAlign w:val="center"/>
            <w:hideMark/>
          </w:tcPr>
          <w:p w14:paraId="4677ED0C" w14:textId="77777777" w:rsidR="00B817E6" w:rsidRPr="00B817E6" w:rsidRDefault="00B817E6" w:rsidP="00B817E6">
            <w:pPr>
              <w:jc w:val="center"/>
              <w:rPr>
                <w:rFonts w:ascii="Calibri" w:hAnsi="Calibri" w:cs="Calibri"/>
                <w:b/>
                <w:bCs/>
                <w:color w:val="000000"/>
                <w:sz w:val="18"/>
                <w:szCs w:val="18"/>
              </w:rPr>
            </w:pPr>
            <w:r w:rsidRPr="00B817E6">
              <w:rPr>
                <w:rFonts w:ascii="Calibri" w:hAnsi="Calibri" w:cs="Calibri"/>
                <w:b/>
                <w:bCs/>
                <w:color w:val="000000"/>
                <w:sz w:val="18"/>
                <w:szCs w:val="18"/>
              </w:rPr>
              <w:t xml:space="preserve"> </w:t>
            </w:r>
          </w:p>
        </w:tc>
        <w:tc>
          <w:tcPr>
            <w:tcW w:w="949" w:type="pct"/>
            <w:tcBorders>
              <w:top w:val="nil"/>
              <w:left w:val="nil"/>
              <w:bottom w:val="single" w:sz="4" w:space="0" w:color="auto"/>
              <w:right w:val="single" w:sz="4" w:space="0" w:color="auto"/>
            </w:tcBorders>
            <w:vAlign w:val="center"/>
            <w:hideMark/>
          </w:tcPr>
          <w:p w14:paraId="01CDAD5F" w14:textId="77777777" w:rsidR="00B817E6" w:rsidRPr="00B817E6" w:rsidRDefault="00B817E6" w:rsidP="00B817E6">
            <w:pPr>
              <w:jc w:val="center"/>
              <w:rPr>
                <w:rFonts w:ascii="Calibri" w:hAnsi="Calibri" w:cs="Calibri"/>
                <w:b/>
                <w:bCs/>
                <w:color w:val="000000"/>
                <w:sz w:val="18"/>
                <w:szCs w:val="18"/>
              </w:rPr>
            </w:pPr>
            <w:r w:rsidRPr="00B817E6">
              <w:rPr>
                <w:rFonts w:ascii="Calibri" w:hAnsi="Calibri" w:cs="Calibri"/>
                <w:b/>
                <w:bCs/>
                <w:color w:val="000000"/>
                <w:sz w:val="18"/>
                <w:szCs w:val="18"/>
              </w:rPr>
              <w:t>0,6</w:t>
            </w:r>
          </w:p>
        </w:tc>
      </w:tr>
      <w:tr w:rsidR="00B817E6" w:rsidRPr="00B817E6" w14:paraId="7F37FC0F" w14:textId="77777777" w:rsidTr="00442959">
        <w:trPr>
          <w:trHeight w:val="525"/>
        </w:trPr>
        <w:tc>
          <w:tcPr>
            <w:tcW w:w="1294" w:type="pct"/>
            <w:tcBorders>
              <w:top w:val="nil"/>
              <w:left w:val="nil"/>
              <w:bottom w:val="nil"/>
              <w:right w:val="nil"/>
            </w:tcBorders>
            <w:hideMark/>
          </w:tcPr>
          <w:p w14:paraId="471EE0F1" w14:textId="4966240E" w:rsidR="00B817E6" w:rsidRPr="00B817E6" w:rsidRDefault="00B817E6" w:rsidP="00442959">
            <w:pPr>
              <w:jc w:val="center"/>
              <w:rPr>
                <w:rFonts w:ascii="Calibri" w:hAnsi="Calibri" w:cs="Calibri"/>
                <w:color w:val="000000"/>
                <w:sz w:val="14"/>
                <w:szCs w:val="14"/>
              </w:rPr>
            </w:pPr>
            <w:r w:rsidRPr="00B817E6">
              <w:rPr>
                <w:rFonts w:ascii="Calibri" w:hAnsi="Calibri" w:cs="Calibri"/>
                <w:color w:val="000000"/>
                <w:sz w:val="14"/>
                <w:szCs w:val="14"/>
              </w:rPr>
              <w:t>(1) Rappresentatività nel Comparto Istruzione</w:t>
            </w:r>
            <w:r w:rsidR="00442959">
              <w:rPr>
                <w:rFonts w:ascii="Calibri" w:hAnsi="Calibri" w:cs="Calibri"/>
                <w:color w:val="000000"/>
                <w:sz w:val="14"/>
                <w:szCs w:val="14"/>
              </w:rPr>
              <w:t xml:space="preserve"> </w:t>
            </w:r>
            <w:r w:rsidRPr="00B817E6">
              <w:rPr>
                <w:rFonts w:ascii="Calibri" w:hAnsi="Calibri" w:cs="Calibri"/>
                <w:color w:val="000000"/>
                <w:sz w:val="14"/>
                <w:szCs w:val="14"/>
              </w:rPr>
              <w:t xml:space="preserve">e </w:t>
            </w:r>
            <w:proofErr w:type="gramStart"/>
            <w:r w:rsidRPr="00B817E6">
              <w:rPr>
                <w:rFonts w:ascii="Calibri" w:hAnsi="Calibri" w:cs="Calibri"/>
                <w:color w:val="000000"/>
                <w:sz w:val="14"/>
                <w:szCs w:val="14"/>
              </w:rPr>
              <w:t>Ricerca  -</w:t>
            </w:r>
            <w:proofErr w:type="gramEnd"/>
            <w:r w:rsidRPr="00B817E6">
              <w:rPr>
                <w:rFonts w:ascii="Calibri" w:hAnsi="Calibri" w:cs="Calibri"/>
                <w:color w:val="000000"/>
                <w:sz w:val="14"/>
                <w:szCs w:val="14"/>
              </w:rPr>
              <w:t xml:space="preserve"> Fonte: ARAN</w:t>
            </w:r>
          </w:p>
        </w:tc>
        <w:tc>
          <w:tcPr>
            <w:tcW w:w="833" w:type="pct"/>
            <w:tcBorders>
              <w:top w:val="nil"/>
              <w:left w:val="nil"/>
              <w:bottom w:val="nil"/>
              <w:right w:val="nil"/>
            </w:tcBorders>
            <w:vAlign w:val="bottom"/>
            <w:hideMark/>
          </w:tcPr>
          <w:p w14:paraId="06A85658" w14:textId="0992E7CD" w:rsidR="00B817E6" w:rsidRPr="00B817E6" w:rsidRDefault="00442959" w:rsidP="00B817E6">
            <w:pPr>
              <w:rPr>
                <w:rFonts w:ascii="Calibri" w:hAnsi="Calibri" w:cs="Calibri"/>
                <w:color w:val="000000"/>
                <w:sz w:val="14"/>
                <w:szCs w:val="14"/>
              </w:rPr>
            </w:pPr>
            <w:r w:rsidRPr="00B817E6">
              <w:rPr>
                <w:rFonts w:ascii="Calibri" w:hAnsi="Calibri" w:cs="Calibri"/>
                <w:color w:val="000000"/>
                <w:sz w:val="14"/>
                <w:szCs w:val="14"/>
              </w:rPr>
              <w:t xml:space="preserve">(2) Fonte: Dati di adesione nel Comparto Istruzione e Ricerca - Settore Istituzioni scolastiche - Fonte:  </w:t>
            </w:r>
          </w:p>
        </w:tc>
        <w:tc>
          <w:tcPr>
            <w:tcW w:w="435" w:type="pct"/>
            <w:tcBorders>
              <w:top w:val="nil"/>
              <w:left w:val="nil"/>
              <w:bottom w:val="nil"/>
              <w:right w:val="nil"/>
            </w:tcBorders>
            <w:vAlign w:val="bottom"/>
            <w:hideMark/>
          </w:tcPr>
          <w:p w14:paraId="03052AD1" w14:textId="527FBD6D" w:rsidR="00B817E6" w:rsidRPr="00B817E6" w:rsidRDefault="00442959" w:rsidP="00B817E6">
            <w:r w:rsidRPr="00B817E6">
              <w:rPr>
                <w:rFonts w:ascii="Calibri" w:hAnsi="Calibri" w:cs="Calibri"/>
                <w:color w:val="000000"/>
                <w:sz w:val="14"/>
                <w:szCs w:val="14"/>
              </w:rPr>
              <w:t>Ministero dell'istruzione e del merito</w:t>
            </w:r>
          </w:p>
        </w:tc>
        <w:tc>
          <w:tcPr>
            <w:tcW w:w="783" w:type="pct"/>
            <w:tcBorders>
              <w:top w:val="nil"/>
              <w:left w:val="nil"/>
              <w:bottom w:val="nil"/>
              <w:right w:val="nil"/>
            </w:tcBorders>
            <w:noWrap/>
            <w:vAlign w:val="bottom"/>
            <w:hideMark/>
          </w:tcPr>
          <w:p w14:paraId="784833EB" w14:textId="77777777" w:rsidR="00B817E6" w:rsidRPr="00B817E6" w:rsidRDefault="00B817E6" w:rsidP="00B817E6"/>
        </w:tc>
        <w:tc>
          <w:tcPr>
            <w:tcW w:w="705" w:type="pct"/>
            <w:tcBorders>
              <w:top w:val="nil"/>
              <w:left w:val="nil"/>
              <w:bottom w:val="nil"/>
              <w:right w:val="nil"/>
            </w:tcBorders>
            <w:noWrap/>
            <w:vAlign w:val="bottom"/>
            <w:hideMark/>
          </w:tcPr>
          <w:p w14:paraId="04FCADB9" w14:textId="77777777" w:rsidR="00B817E6" w:rsidRPr="00B817E6" w:rsidRDefault="00B817E6" w:rsidP="00B817E6"/>
        </w:tc>
        <w:tc>
          <w:tcPr>
            <w:tcW w:w="949" w:type="pct"/>
            <w:tcBorders>
              <w:top w:val="nil"/>
              <w:left w:val="nil"/>
              <w:bottom w:val="nil"/>
              <w:right w:val="nil"/>
            </w:tcBorders>
            <w:shd w:val="clear" w:color="000000" w:fill="FFFFFF"/>
            <w:noWrap/>
            <w:vAlign w:val="bottom"/>
            <w:hideMark/>
          </w:tcPr>
          <w:p w14:paraId="6CA1333F" w14:textId="77777777" w:rsidR="00B817E6" w:rsidRPr="00B817E6" w:rsidRDefault="00B817E6" w:rsidP="00B817E6">
            <w:pPr>
              <w:rPr>
                <w:rFonts w:ascii="Calibri" w:hAnsi="Calibri" w:cs="Calibri"/>
                <w:color w:val="000000"/>
                <w:sz w:val="22"/>
                <w:szCs w:val="22"/>
              </w:rPr>
            </w:pPr>
            <w:r w:rsidRPr="00B817E6">
              <w:rPr>
                <w:rFonts w:ascii="Calibri" w:hAnsi="Calibri" w:cs="Calibri"/>
                <w:color w:val="000000"/>
                <w:sz w:val="22"/>
                <w:szCs w:val="22"/>
              </w:rPr>
              <w:t> </w:t>
            </w:r>
          </w:p>
        </w:tc>
      </w:tr>
      <w:tr w:rsidR="00B817E6" w:rsidRPr="00B817E6" w14:paraId="22D45088" w14:textId="77777777" w:rsidTr="00442959">
        <w:trPr>
          <w:trHeight w:val="810"/>
        </w:trPr>
        <w:tc>
          <w:tcPr>
            <w:tcW w:w="1294" w:type="pct"/>
            <w:tcBorders>
              <w:top w:val="nil"/>
              <w:left w:val="nil"/>
              <w:bottom w:val="nil"/>
              <w:right w:val="nil"/>
            </w:tcBorders>
            <w:hideMark/>
          </w:tcPr>
          <w:p w14:paraId="21CDB52D" w14:textId="0D5363A5" w:rsidR="00B817E6" w:rsidRPr="00B817E6" w:rsidRDefault="00B817E6" w:rsidP="00B817E6">
            <w:pPr>
              <w:rPr>
                <w:rFonts w:ascii="Calibri" w:hAnsi="Calibri" w:cs="Calibri"/>
                <w:color w:val="000000"/>
                <w:sz w:val="14"/>
                <w:szCs w:val="14"/>
              </w:rPr>
            </w:pPr>
          </w:p>
        </w:tc>
        <w:tc>
          <w:tcPr>
            <w:tcW w:w="833" w:type="pct"/>
            <w:tcBorders>
              <w:top w:val="nil"/>
              <w:left w:val="nil"/>
              <w:bottom w:val="nil"/>
              <w:right w:val="nil"/>
            </w:tcBorders>
            <w:noWrap/>
            <w:vAlign w:val="bottom"/>
            <w:hideMark/>
          </w:tcPr>
          <w:p w14:paraId="6BAC3E36" w14:textId="77777777" w:rsidR="00B817E6" w:rsidRPr="00B817E6" w:rsidRDefault="00B817E6" w:rsidP="00B817E6">
            <w:pPr>
              <w:rPr>
                <w:rFonts w:ascii="Calibri" w:hAnsi="Calibri" w:cs="Calibri"/>
                <w:color w:val="000000"/>
                <w:sz w:val="14"/>
                <w:szCs w:val="14"/>
              </w:rPr>
            </w:pPr>
          </w:p>
        </w:tc>
        <w:tc>
          <w:tcPr>
            <w:tcW w:w="435" w:type="pct"/>
            <w:tcBorders>
              <w:top w:val="nil"/>
              <w:left w:val="nil"/>
              <w:bottom w:val="nil"/>
              <w:right w:val="nil"/>
            </w:tcBorders>
            <w:noWrap/>
            <w:vAlign w:val="bottom"/>
            <w:hideMark/>
          </w:tcPr>
          <w:p w14:paraId="49DB86AB" w14:textId="77777777" w:rsidR="00B817E6" w:rsidRPr="00B817E6" w:rsidRDefault="00B817E6" w:rsidP="00B817E6"/>
        </w:tc>
        <w:tc>
          <w:tcPr>
            <w:tcW w:w="783" w:type="pct"/>
            <w:tcBorders>
              <w:top w:val="nil"/>
              <w:left w:val="nil"/>
              <w:bottom w:val="nil"/>
              <w:right w:val="nil"/>
            </w:tcBorders>
            <w:noWrap/>
            <w:vAlign w:val="bottom"/>
            <w:hideMark/>
          </w:tcPr>
          <w:p w14:paraId="05CA1B14" w14:textId="77777777" w:rsidR="00B817E6" w:rsidRPr="00B817E6" w:rsidRDefault="00B817E6" w:rsidP="00B817E6"/>
        </w:tc>
        <w:tc>
          <w:tcPr>
            <w:tcW w:w="705" w:type="pct"/>
            <w:tcBorders>
              <w:top w:val="nil"/>
              <w:left w:val="nil"/>
              <w:bottom w:val="nil"/>
              <w:right w:val="nil"/>
            </w:tcBorders>
            <w:noWrap/>
            <w:vAlign w:val="bottom"/>
            <w:hideMark/>
          </w:tcPr>
          <w:p w14:paraId="357D7049" w14:textId="77777777" w:rsidR="00B817E6" w:rsidRPr="00B817E6" w:rsidRDefault="00B817E6" w:rsidP="00B817E6"/>
        </w:tc>
        <w:tc>
          <w:tcPr>
            <w:tcW w:w="949" w:type="pct"/>
            <w:tcBorders>
              <w:top w:val="nil"/>
              <w:left w:val="nil"/>
              <w:bottom w:val="nil"/>
              <w:right w:val="nil"/>
            </w:tcBorders>
            <w:shd w:val="clear" w:color="000000" w:fill="FFFFFF"/>
            <w:noWrap/>
            <w:vAlign w:val="bottom"/>
            <w:hideMark/>
          </w:tcPr>
          <w:p w14:paraId="284965D4" w14:textId="77777777" w:rsidR="00B817E6" w:rsidRPr="00B817E6" w:rsidRDefault="00B817E6" w:rsidP="00B817E6">
            <w:pPr>
              <w:rPr>
                <w:rFonts w:ascii="Calibri" w:hAnsi="Calibri" w:cs="Calibri"/>
                <w:color w:val="000000"/>
                <w:sz w:val="22"/>
                <w:szCs w:val="22"/>
              </w:rPr>
            </w:pPr>
            <w:r w:rsidRPr="00B817E6">
              <w:rPr>
                <w:rFonts w:ascii="Calibri" w:hAnsi="Calibri" w:cs="Calibri"/>
                <w:color w:val="000000"/>
                <w:sz w:val="22"/>
                <w:szCs w:val="22"/>
              </w:rPr>
              <w:t> </w:t>
            </w:r>
          </w:p>
        </w:tc>
      </w:tr>
    </w:tbl>
    <w:p w14:paraId="5B39BF54" w14:textId="77777777" w:rsidR="00B817E6" w:rsidRPr="00D61BE6" w:rsidRDefault="00B817E6" w:rsidP="00D61BE6">
      <w:pPr>
        <w:jc w:val="both"/>
        <w:textAlignment w:val="baseline"/>
        <w:rPr>
          <w:rFonts w:asciiTheme="minorHAnsi" w:hAnsiTheme="minorHAnsi" w:cstheme="minorHAnsi"/>
          <w:sz w:val="22"/>
          <w:szCs w:val="22"/>
          <w:bdr w:val="none" w:sz="0" w:space="0" w:color="auto" w:frame="1"/>
        </w:rPr>
      </w:pPr>
    </w:p>
    <w:p w14:paraId="7E713E3A" w14:textId="77777777" w:rsidR="00721CFE" w:rsidRPr="00721CFE" w:rsidRDefault="00721CFE" w:rsidP="00721CFE">
      <w:pPr>
        <w:spacing w:line="240" w:lineRule="atLeast"/>
        <w:jc w:val="both"/>
        <w:textAlignment w:val="baseline"/>
        <w:outlineLvl w:val="0"/>
        <w:rPr>
          <w:rFonts w:asciiTheme="minorHAnsi" w:hAnsiTheme="minorHAnsi" w:cstheme="minorHAnsi"/>
          <w:b/>
          <w:bCs/>
          <w:sz w:val="22"/>
          <w:szCs w:val="22"/>
          <w:bdr w:val="none" w:sz="0" w:space="0" w:color="auto" w:frame="1"/>
        </w:rPr>
      </w:pPr>
      <w:r w:rsidRPr="00721CFE">
        <w:rPr>
          <w:rFonts w:asciiTheme="minorHAnsi" w:hAnsiTheme="minorHAnsi" w:cstheme="minorHAnsi"/>
          <w:b/>
          <w:bCs/>
          <w:sz w:val="22"/>
          <w:szCs w:val="22"/>
          <w:bdr w:val="none" w:sz="0" w:space="0" w:color="auto" w:frame="1"/>
        </w:rPr>
        <w:t>PRESTAZIONI INDISPENSABILI DA GARANTIRE</w:t>
      </w:r>
    </w:p>
    <w:p w14:paraId="596D2C2F" w14:textId="77777777" w:rsidR="00721CFE" w:rsidRPr="00721CFE" w:rsidRDefault="00721CFE" w:rsidP="00721CFE">
      <w:pPr>
        <w:spacing w:line="240" w:lineRule="atLeast"/>
        <w:jc w:val="both"/>
        <w:textAlignment w:val="baseline"/>
        <w:outlineLvl w:val="0"/>
        <w:rPr>
          <w:rFonts w:asciiTheme="minorHAnsi" w:hAnsiTheme="minorHAnsi" w:cstheme="minorHAnsi"/>
          <w:sz w:val="22"/>
          <w:szCs w:val="22"/>
          <w:bdr w:val="none" w:sz="0" w:space="0" w:color="auto" w:frame="1"/>
        </w:rPr>
      </w:pPr>
      <w:r w:rsidRPr="00721CFE">
        <w:rPr>
          <w:rFonts w:asciiTheme="minorHAnsi" w:hAnsiTheme="minorHAnsi" w:cstheme="minorHAnsi"/>
          <w:sz w:val="22"/>
          <w:szCs w:val="22"/>
          <w:bdr w:val="none" w:sz="0" w:space="0" w:color="auto" w:frame="1"/>
        </w:rPr>
        <w:t>Ai sensi dell’art. 2, comma 2, del richiamato Accordo Aran, in relazione all’azione di sciopero indicata in oggetto, presso l’Istituto non sono state individuate prestazioni indispensabili di cui occorra garantire la continuità.</w:t>
      </w:r>
    </w:p>
    <w:p w14:paraId="4C44DD51" w14:textId="77777777" w:rsidR="00721CFE" w:rsidRPr="00721CFE" w:rsidRDefault="00721CFE" w:rsidP="00721CFE">
      <w:pPr>
        <w:spacing w:line="240" w:lineRule="atLeast"/>
        <w:jc w:val="both"/>
        <w:textAlignment w:val="baseline"/>
        <w:outlineLvl w:val="0"/>
        <w:rPr>
          <w:rFonts w:asciiTheme="minorHAnsi" w:hAnsiTheme="minorHAnsi" w:cstheme="minorHAnsi"/>
          <w:sz w:val="22"/>
          <w:szCs w:val="22"/>
          <w:bdr w:val="none" w:sz="0" w:space="0" w:color="auto" w:frame="1"/>
        </w:rPr>
      </w:pPr>
    </w:p>
    <w:p w14:paraId="08EB48E4" w14:textId="1DFBD624" w:rsidR="00721CFE" w:rsidRPr="00721CFE" w:rsidRDefault="00721CFE" w:rsidP="00721CFE">
      <w:pPr>
        <w:spacing w:line="240" w:lineRule="atLeast"/>
        <w:jc w:val="both"/>
        <w:textAlignment w:val="baseline"/>
        <w:outlineLvl w:val="0"/>
        <w:rPr>
          <w:rFonts w:asciiTheme="minorHAnsi" w:hAnsiTheme="minorHAnsi" w:cstheme="minorHAnsi"/>
          <w:sz w:val="22"/>
          <w:szCs w:val="22"/>
          <w:bdr w:val="none" w:sz="0" w:space="0" w:color="auto" w:frame="1"/>
        </w:rPr>
      </w:pPr>
      <w:r w:rsidRPr="00721CFE">
        <w:rPr>
          <w:rFonts w:asciiTheme="minorHAnsi" w:hAnsiTheme="minorHAnsi" w:cstheme="minorHAnsi"/>
          <w:sz w:val="22"/>
          <w:szCs w:val="22"/>
          <w:bdr w:val="none" w:sz="0" w:space="0" w:color="auto" w:frame="1"/>
        </w:rPr>
        <w:t xml:space="preserve">Sulla base delle suddette informazioni, il personale Docente e il personale Ata nel caso dell’adesione allo sciopero, invierà una comunicazione via mail all’indirizzo di posta elettronica istituzionale, entro e non oltre le ore 08:00 del giorno </w:t>
      </w:r>
      <w:r>
        <w:rPr>
          <w:rFonts w:asciiTheme="minorHAnsi" w:hAnsiTheme="minorHAnsi" w:cstheme="minorHAnsi"/>
          <w:sz w:val="22"/>
          <w:szCs w:val="22"/>
          <w:bdr w:val="none" w:sz="0" w:space="0" w:color="auto" w:frame="1"/>
        </w:rPr>
        <w:t>26/03/2026</w:t>
      </w:r>
      <w:r w:rsidRPr="00721CFE">
        <w:rPr>
          <w:rFonts w:asciiTheme="minorHAnsi" w:hAnsiTheme="minorHAnsi" w:cstheme="minorHAnsi"/>
          <w:sz w:val="22"/>
          <w:szCs w:val="22"/>
          <w:bdr w:val="none" w:sz="0" w:space="0" w:color="auto" w:frame="1"/>
        </w:rPr>
        <w:t>, affinché si possa provvedere ad eventuale riorganizzazione del servizio nel rispetto di quanto disposto con nota MI n. 1275 del 13 gennaio 2021.</w:t>
      </w:r>
    </w:p>
    <w:p w14:paraId="0B10C12B" w14:textId="77777777" w:rsidR="00D61BE6" w:rsidRPr="00D61BE6" w:rsidRDefault="00D61BE6" w:rsidP="00D61BE6">
      <w:pPr>
        <w:ind w:left="1134"/>
        <w:jc w:val="both"/>
        <w:textAlignment w:val="baseline"/>
        <w:rPr>
          <w:rStyle w:val="Nessuno"/>
          <w:rFonts w:asciiTheme="minorHAnsi" w:eastAsia="Calibri" w:hAnsiTheme="minorHAnsi" w:cstheme="minorHAnsi"/>
          <w:color w:val="222222"/>
          <w:sz w:val="22"/>
          <w:szCs w:val="22"/>
          <w:u w:color="222222"/>
        </w:rPr>
      </w:pPr>
    </w:p>
    <w:p w14:paraId="2BF9BDBF" w14:textId="77777777" w:rsidR="00C30EE4" w:rsidRPr="00D61BE6" w:rsidRDefault="00C30EE4" w:rsidP="00037B9F">
      <w:pPr>
        <w:tabs>
          <w:tab w:val="left" w:pos="5220"/>
          <w:tab w:val="left" w:pos="6300"/>
        </w:tabs>
        <w:jc w:val="right"/>
        <w:rPr>
          <w:rFonts w:asciiTheme="minorHAnsi" w:hAnsiTheme="minorHAnsi" w:cstheme="minorHAnsi"/>
          <w:sz w:val="22"/>
          <w:szCs w:val="22"/>
        </w:rPr>
      </w:pPr>
      <w:r w:rsidRPr="00D61BE6">
        <w:rPr>
          <w:rFonts w:asciiTheme="minorHAnsi" w:hAnsiTheme="minorHAnsi" w:cstheme="minorHAnsi"/>
          <w:sz w:val="22"/>
          <w:szCs w:val="22"/>
        </w:rPr>
        <w:t>Il Dirigente Scolastico</w:t>
      </w:r>
    </w:p>
    <w:p w14:paraId="26F11CD5" w14:textId="0AA841A8" w:rsidR="00C30EE4" w:rsidRPr="00721CFE" w:rsidRDefault="00721CFE" w:rsidP="00C30EE4">
      <w:pPr>
        <w:ind w:left="5664"/>
        <w:jc w:val="right"/>
        <w:rPr>
          <w:rFonts w:asciiTheme="minorHAnsi" w:hAnsiTheme="minorHAnsi" w:cstheme="minorHAnsi"/>
          <w:sz w:val="22"/>
          <w:szCs w:val="22"/>
        </w:rPr>
      </w:pPr>
      <w:r w:rsidRPr="00721CFE">
        <w:rPr>
          <w:rFonts w:asciiTheme="minorHAnsi" w:hAnsiTheme="minorHAnsi" w:cstheme="minorHAnsi"/>
          <w:sz w:val="22"/>
          <w:szCs w:val="22"/>
        </w:rPr>
        <w:t>Prof.ssa</w:t>
      </w:r>
      <w:r w:rsidR="00C30EE4" w:rsidRPr="00721CFE">
        <w:rPr>
          <w:rFonts w:asciiTheme="minorHAnsi" w:hAnsiTheme="minorHAnsi" w:cstheme="minorHAnsi"/>
          <w:sz w:val="22"/>
          <w:szCs w:val="22"/>
        </w:rPr>
        <w:t xml:space="preserve"> </w:t>
      </w:r>
      <w:r w:rsidRPr="00721CFE">
        <w:rPr>
          <w:rFonts w:asciiTheme="minorHAnsi" w:hAnsiTheme="minorHAnsi" w:cstheme="minorHAnsi"/>
          <w:sz w:val="22"/>
          <w:szCs w:val="22"/>
        </w:rPr>
        <w:t>Rosamaria Arcuri</w:t>
      </w:r>
    </w:p>
    <w:p w14:paraId="0AEBE60F" w14:textId="77777777" w:rsidR="00C30EE4" w:rsidRPr="00721CFE" w:rsidRDefault="00C30EE4" w:rsidP="00C30EE4">
      <w:pPr>
        <w:ind w:left="5664"/>
        <w:jc w:val="right"/>
        <w:rPr>
          <w:rFonts w:asciiTheme="minorHAnsi" w:hAnsiTheme="minorHAnsi" w:cstheme="minorHAnsi"/>
          <w:sz w:val="18"/>
          <w:szCs w:val="18"/>
        </w:rPr>
      </w:pPr>
      <w:r w:rsidRPr="00721CFE">
        <w:rPr>
          <w:rFonts w:asciiTheme="minorHAnsi" w:hAnsiTheme="minorHAnsi" w:cstheme="minorHAnsi"/>
          <w:sz w:val="18"/>
          <w:szCs w:val="18"/>
        </w:rPr>
        <w:t xml:space="preserve">           Firma autografa sostituita a mezzo stampa</w:t>
      </w:r>
    </w:p>
    <w:p w14:paraId="4FE74B04" w14:textId="77777777" w:rsidR="00A227B6" w:rsidRPr="00D61BE6" w:rsidRDefault="00B1565D" w:rsidP="00BB1FE7">
      <w:pPr>
        <w:ind w:left="5664" w:firstLine="708"/>
        <w:jc w:val="right"/>
        <w:rPr>
          <w:rFonts w:asciiTheme="minorHAnsi" w:hAnsiTheme="minorHAnsi" w:cstheme="minorHAnsi"/>
          <w:sz w:val="18"/>
          <w:szCs w:val="18"/>
        </w:rPr>
      </w:pPr>
      <w:r w:rsidRPr="00721CFE">
        <w:rPr>
          <w:rFonts w:asciiTheme="minorHAnsi" w:hAnsiTheme="minorHAnsi" w:cstheme="minorHAnsi"/>
          <w:sz w:val="18"/>
          <w:szCs w:val="18"/>
        </w:rPr>
        <w:t xml:space="preserve"> Ex art. 3 comma 2 D.L.G. 39/93</w:t>
      </w:r>
    </w:p>
    <w:sectPr w:rsidR="00A227B6" w:rsidRPr="00D61BE6" w:rsidSect="00B817E6">
      <w:headerReference w:type="default" r:id="rId9"/>
      <w:footerReference w:type="default" r:id="rId10"/>
      <w:pgSz w:w="11906" w:h="16838"/>
      <w:pgMar w:top="803" w:right="1134" w:bottom="1134" w:left="1134" w:header="708"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C11E0" w14:textId="77777777" w:rsidR="00361FDA" w:rsidRDefault="00361FDA" w:rsidP="00640606">
      <w:r>
        <w:separator/>
      </w:r>
    </w:p>
  </w:endnote>
  <w:endnote w:type="continuationSeparator" w:id="0">
    <w:p w14:paraId="3E0A83B7" w14:textId="77777777" w:rsidR="00361FDA" w:rsidRDefault="00361FDA" w:rsidP="00640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8677"/>
    </w:tblGrid>
    <w:tr w:rsidR="0039433E" w14:paraId="5F916871" w14:textId="77777777" w:rsidTr="00F854B7">
      <w:tc>
        <w:tcPr>
          <w:tcW w:w="1844" w:type="dxa"/>
          <w:tcBorders>
            <w:top w:val="nil"/>
            <w:left w:val="nil"/>
            <w:bottom w:val="nil"/>
            <w:right w:val="nil"/>
          </w:tcBorders>
        </w:tcPr>
        <w:p w14:paraId="4FAB7F64" w14:textId="77777777" w:rsidR="0039433E" w:rsidRDefault="0039433E" w:rsidP="00AA2C5B">
          <w:pPr>
            <w:pStyle w:val="Pidipagina"/>
          </w:pPr>
          <w:r w:rsidRPr="00F46882">
            <w:rPr>
              <w:noProof/>
            </w:rPr>
            <w:drawing>
              <wp:inline distT="0" distB="0" distL="0" distR="0" wp14:anchorId="34544FCF" wp14:editId="21869530">
                <wp:extent cx="1153795" cy="813435"/>
                <wp:effectExtent l="0" t="0" r="0" b="0"/>
                <wp:docPr id="2" name="Immagine 28" descr="SoloLogoDefinitivo Model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8" descr="SoloLogoDefinitivo Model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795" cy="813435"/>
                        </a:xfrm>
                        <a:prstGeom prst="rect">
                          <a:avLst/>
                        </a:prstGeom>
                        <a:noFill/>
                        <a:ln>
                          <a:noFill/>
                        </a:ln>
                      </pic:spPr>
                    </pic:pic>
                  </a:graphicData>
                </a:graphic>
              </wp:inline>
            </w:drawing>
          </w:r>
        </w:p>
      </w:tc>
      <w:tc>
        <w:tcPr>
          <w:tcW w:w="8677" w:type="dxa"/>
          <w:tcBorders>
            <w:top w:val="nil"/>
            <w:left w:val="nil"/>
            <w:bottom w:val="nil"/>
            <w:right w:val="nil"/>
          </w:tcBorders>
        </w:tcPr>
        <w:p w14:paraId="0143011D" w14:textId="77777777" w:rsidR="0039433E" w:rsidRPr="003B25F7" w:rsidRDefault="0039433E" w:rsidP="003B25F7">
          <w:pPr>
            <w:tabs>
              <w:tab w:val="left" w:pos="142"/>
            </w:tabs>
            <w:jc w:val="center"/>
            <w:rPr>
              <w:rFonts w:ascii="Arial" w:hAnsi="Arial" w:cs="Arial"/>
              <w:sz w:val="16"/>
              <w:szCs w:val="16"/>
            </w:rPr>
          </w:pPr>
        </w:p>
        <w:p w14:paraId="028E6A97" w14:textId="77777777" w:rsidR="0039433E" w:rsidRPr="003B25F7" w:rsidRDefault="0039433E" w:rsidP="003B25F7">
          <w:pPr>
            <w:tabs>
              <w:tab w:val="left" w:pos="142"/>
            </w:tabs>
            <w:jc w:val="center"/>
            <w:rPr>
              <w:rFonts w:ascii="Arial" w:hAnsi="Arial" w:cs="Arial"/>
              <w:sz w:val="16"/>
              <w:szCs w:val="16"/>
            </w:rPr>
          </w:pPr>
        </w:p>
        <w:p w14:paraId="2C9BC70C" w14:textId="77777777" w:rsidR="0039433E" w:rsidRPr="003B25F7" w:rsidRDefault="0039433E" w:rsidP="003B25F7">
          <w:pPr>
            <w:tabs>
              <w:tab w:val="left" w:pos="142"/>
            </w:tabs>
            <w:jc w:val="center"/>
            <w:rPr>
              <w:rFonts w:ascii="Arial" w:hAnsi="Arial" w:cs="Arial"/>
              <w:sz w:val="16"/>
              <w:szCs w:val="16"/>
            </w:rPr>
          </w:pPr>
        </w:p>
        <w:p w14:paraId="6F2FF26E" w14:textId="77777777" w:rsidR="0039433E" w:rsidRPr="003B25F7" w:rsidRDefault="0039433E" w:rsidP="003B25F7">
          <w:pPr>
            <w:tabs>
              <w:tab w:val="left" w:pos="142"/>
            </w:tabs>
            <w:jc w:val="center"/>
            <w:rPr>
              <w:rFonts w:ascii="Arial" w:hAnsi="Arial" w:cs="Arial"/>
              <w:sz w:val="16"/>
              <w:szCs w:val="16"/>
            </w:rPr>
          </w:pPr>
          <w:r w:rsidRPr="003B25F7">
            <w:rPr>
              <w:rFonts w:ascii="Arial" w:hAnsi="Arial" w:cs="Arial"/>
              <w:sz w:val="16"/>
              <w:szCs w:val="16"/>
            </w:rPr>
            <w:t xml:space="preserve">Sedi associate: </w:t>
          </w:r>
        </w:p>
        <w:p w14:paraId="1D745A11" w14:textId="77777777" w:rsidR="0039433E" w:rsidRPr="003B25F7" w:rsidRDefault="0039433E" w:rsidP="003B25F7">
          <w:pPr>
            <w:tabs>
              <w:tab w:val="left" w:pos="142"/>
            </w:tabs>
            <w:jc w:val="center"/>
            <w:rPr>
              <w:rFonts w:ascii="Arial" w:hAnsi="Arial" w:cs="Arial"/>
              <w:b/>
              <w:sz w:val="16"/>
              <w:szCs w:val="16"/>
            </w:rPr>
          </w:pPr>
          <w:r w:rsidRPr="003B25F7">
            <w:rPr>
              <w:rFonts w:ascii="Arial" w:hAnsi="Arial" w:cs="Arial"/>
              <w:b/>
              <w:sz w:val="16"/>
              <w:szCs w:val="16"/>
            </w:rPr>
            <w:t xml:space="preserve">Novara </w:t>
          </w:r>
          <w:r w:rsidRPr="003B25F7">
            <w:rPr>
              <w:rFonts w:ascii="Arial" w:hAnsi="Arial" w:cs="Arial"/>
              <w:sz w:val="16"/>
              <w:szCs w:val="16"/>
            </w:rPr>
            <w:t xml:space="preserve">Sede carceraria </w:t>
          </w:r>
          <w:proofErr w:type="gramStart"/>
          <w:r w:rsidRPr="003B25F7">
            <w:rPr>
              <w:rFonts w:ascii="Arial" w:hAnsi="Arial" w:cs="Arial"/>
              <w:sz w:val="16"/>
              <w:szCs w:val="16"/>
            </w:rPr>
            <w:t xml:space="preserve">- </w:t>
          </w:r>
          <w:r w:rsidRPr="003B25F7">
            <w:rPr>
              <w:rFonts w:ascii="Arial" w:hAnsi="Arial" w:cs="Arial"/>
              <w:b/>
              <w:sz w:val="16"/>
              <w:szCs w:val="16"/>
            </w:rPr>
            <w:t xml:space="preserve"> Borgomanero</w:t>
          </w:r>
          <w:proofErr w:type="gramEnd"/>
          <w:r w:rsidRPr="003B25F7">
            <w:rPr>
              <w:rFonts w:ascii="Arial" w:hAnsi="Arial" w:cs="Arial"/>
              <w:b/>
              <w:sz w:val="16"/>
              <w:szCs w:val="16"/>
            </w:rPr>
            <w:t xml:space="preserve"> - </w:t>
          </w:r>
          <w:r w:rsidRPr="003B25F7">
            <w:rPr>
              <w:rFonts w:ascii="Arial" w:hAnsi="Arial" w:cs="Arial"/>
              <w:sz w:val="16"/>
              <w:szCs w:val="16"/>
            </w:rPr>
            <w:t>c/o Ist. Sec. I Grado “</w:t>
          </w:r>
          <w:proofErr w:type="gramStart"/>
          <w:r w:rsidRPr="003B25F7">
            <w:rPr>
              <w:rFonts w:ascii="Arial" w:hAnsi="Arial" w:cs="Arial"/>
              <w:sz w:val="16"/>
              <w:szCs w:val="16"/>
            </w:rPr>
            <w:t>Gobetti”-</w:t>
          </w:r>
          <w:proofErr w:type="gramEnd"/>
          <w:r w:rsidRPr="003B25F7">
            <w:rPr>
              <w:rFonts w:ascii="Arial" w:hAnsi="Arial" w:cs="Arial"/>
              <w:sz w:val="16"/>
              <w:szCs w:val="16"/>
            </w:rPr>
            <w:t xml:space="preserve"> V.le Dante,13 – </w:t>
          </w:r>
          <w:r w:rsidRPr="003B25F7">
            <w:rPr>
              <w:rFonts w:ascii="Arial" w:hAnsi="Arial" w:cs="Arial"/>
              <w:b/>
              <w:sz w:val="16"/>
              <w:szCs w:val="16"/>
            </w:rPr>
            <w:t xml:space="preserve">Trecate </w:t>
          </w:r>
          <w:proofErr w:type="gramStart"/>
          <w:r w:rsidRPr="003B25F7">
            <w:rPr>
              <w:rFonts w:ascii="Arial" w:hAnsi="Arial" w:cs="Arial"/>
              <w:b/>
              <w:sz w:val="16"/>
              <w:szCs w:val="16"/>
            </w:rPr>
            <w:t xml:space="preserve">-  </w:t>
          </w:r>
          <w:r w:rsidRPr="003B25F7">
            <w:rPr>
              <w:rFonts w:ascii="Arial" w:hAnsi="Arial" w:cs="Arial"/>
              <w:sz w:val="16"/>
              <w:szCs w:val="16"/>
            </w:rPr>
            <w:t>C</w:t>
          </w:r>
          <w:proofErr w:type="gramEnd"/>
          <w:r w:rsidRPr="003B25F7">
            <w:rPr>
              <w:rFonts w:ascii="Arial" w:hAnsi="Arial" w:cs="Arial"/>
              <w:sz w:val="16"/>
              <w:szCs w:val="16"/>
            </w:rPr>
            <w:t>.so Roma, 58</w:t>
          </w:r>
          <w:r>
            <w:rPr>
              <w:rFonts w:ascii="Arial" w:hAnsi="Arial" w:cs="Arial"/>
              <w:sz w:val="16"/>
              <w:szCs w:val="16"/>
            </w:rPr>
            <w:t xml:space="preserve"> </w:t>
          </w:r>
          <w:r w:rsidRPr="003B25F7">
            <w:rPr>
              <w:rFonts w:ascii="Arial" w:hAnsi="Arial" w:cs="Arial"/>
              <w:b/>
              <w:sz w:val="16"/>
              <w:szCs w:val="16"/>
            </w:rPr>
            <w:t xml:space="preserve">Omegna </w:t>
          </w:r>
          <w:proofErr w:type="gramStart"/>
          <w:r w:rsidRPr="003B25F7">
            <w:rPr>
              <w:rFonts w:ascii="Arial" w:hAnsi="Arial" w:cs="Arial"/>
              <w:b/>
              <w:sz w:val="16"/>
              <w:szCs w:val="16"/>
            </w:rPr>
            <w:t>-  c</w:t>
          </w:r>
          <w:proofErr w:type="gramEnd"/>
          <w:r w:rsidRPr="003B25F7">
            <w:rPr>
              <w:rFonts w:ascii="Arial" w:hAnsi="Arial" w:cs="Arial"/>
              <w:sz w:val="16"/>
              <w:szCs w:val="16"/>
            </w:rPr>
            <w:t xml:space="preserve">/o I.C. “F.M. </w:t>
          </w:r>
          <w:proofErr w:type="gramStart"/>
          <w:r w:rsidRPr="003B25F7">
            <w:rPr>
              <w:rFonts w:ascii="Arial" w:hAnsi="Arial" w:cs="Arial"/>
              <w:sz w:val="16"/>
              <w:szCs w:val="16"/>
            </w:rPr>
            <w:t>Beltrami”</w:t>
          </w:r>
          <w:r w:rsidRPr="003B25F7">
            <w:rPr>
              <w:rFonts w:ascii="Arial" w:hAnsi="Arial" w:cs="Arial"/>
              <w:b/>
              <w:sz w:val="16"/>
              <w:szCs w:val="16"/>
            </w:rPr>
            <w:t xml:space="preserve"> </w:t>
          </w:r>
          <w:r w:rsidRPr="003B25F7">
            <w:rPr>
              <w:rFonts w:ascii="Arial" w:hAnsi="Arial" w:cs="Arial"/>
              <w:sz w:val="16"/>
              <w:szCs w:val="16"/>
            </w:rPr>
            <w:t xml:space="preserve"> Ex</w:t>
          </w:r>
          <w:proofErr w:type="gramEnd"/>
          <w:r w:rsidRPr="003B25F7">
            <w:rPr>
              <w:rFonts w:ascii="Arial" w:hAnsi="Arial" w:cs="Arial"/>
              <w:sz w:val="16"/>
              <w:szCs w:val="16"/>
            </w:rPr>
            <w:t xml:space="preserve">-Centro </w:t>
          </w:r>
          <w:proofErr w:type="gramStart"/>
          <w:r w:rsidRPr="003B25F7">
            <w:rPr>
              <w:rFonts w:ascii="Arial" w:hAnsi="Arial" w:cs="Arial"/>
              <w:sz w:val="16"/>
              <w:szCs w:val="16"/>
            </w:rPr>
            <w:t>Territoriale  Permanente</w:t>
          </w:r>
          <w:proofErr w:type="gramEnd"/>
          <w:r w:rsidRPr="003B25F7">
            <w:rPr>
              <w:rFonts w:ascii="Arial" w:hAnsi="Arial" w:cs="Arial"/>
              <w:sz w:val="16"/>
              <w:szCs w:val="16"/>
            </w:rPr>
            <w:t xml:space="preserve"> del V.C.O.</w:t>
          </w:r>
          <w:r w:rsidRPr="003B25F7">
            <w:rPr>
              <w:rFonts w:ascii="Arial" w:hAnsi="Arial" w:cs="Arial"/>
              <w:b/>
              <w:sz w:val="16"/>
              <w:szCs w:val="16"/>
            </w:rPr>
            <w:t xml:space="preserve">  </w:t>
          </w:r>
          <w:r w:rsidRPr="003B25F7">
            <w:rPr>
              <w:rFonts w:ascii="Arial" w:hAnsi="Arial" w:cs="Arial"/>
              <w:sz w:val="16"/>
              <w:szCs w:val="16"/>
            </w:rPr>
            <w:t>Via De Amicis, 7</w:t>
          </w:r>
          <w:r w:rsidRPr="003B25F7">
            <w:rPr>
              <w:rFonts w:ascii="Arial" w:hAnsi="Arial" w:cs="Arial"/>
              <w:b/>
              <w:sz w:val="16"/>
              <w:szCs w:val="16"/>
            </w:rPr>
            <w:t xml:space="preserve"> </w:t>
          </w:r>
        </w:p>
        <w:p w14:paraId="13AFEFDB" w14:textId="77777777" w:rsidR="0039433E" w:rsidRDefault="0039433E" w:rsidP="00380E37">
          <w:pPr>
            <w:pStyle w:val="Pidipagina"/>
          </w:pPr>
        </w:p>
      </w:tc>
    </w:tr>
  </w:tbl>
  <w:p w14:paraId="6860A69E" w14:textId="77777777" w:rsidR="0039433E" w:rsidRDefault="0039433E" w:rsidP="00380E37">
    <w:pPr>
      <w:pStyle w:val="Pidipagina"/>
      <w:ind w:hanging="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4638A" w14:textId="77777777" w:rsidR="00361FDA" w:rsidRDefault="00361FDA" w:rsidP="00640606">
      <w:r>
        <w:separator/>
      </w:r>
    </w:p>
  </w:footnote>
  <w:footnote w:type="continuationSeparator" w:id="0">
    <w:p w14:paraId="3B5D9A5D" w14:textId="77777777" w:rsidR="00361FDA" w:rsidRDefault="00361FDA" w:rsidP="00640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B3AEF" w14:textId="77777777" w:rsidR="0039433E" w:rsidRDefault="0039433E" w:rsidP="00681896">
    <w:pPr>
      <w:jc w:val="center"/>
      <w:rPr>
        <w:rFonts w:ascii="Arial" w:hAnsi="Arial" w:cs="Arial"/>
        <w:noProof/>
      </w:rPr>
    </w:pPr>
    <w:r w:rsidRPr="00681896">
      <w:rPr>
        <w:rFonts w:ascii="Arial" w:hAnsi="Arial" w:cs="Arial"/>
        <w:noProof/>
      </w:rPr>
      <w:drawing>
        <wp:inline distT="0" distB="0" distL="0" distR="0" wp14:anchorId="29A10ADB" wp14:editId="222A4DD9">
          <wp:extent cx="6344285" cy="1002665"/>
          <wp:effectExtent l="0" t="0" r="0" b="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4285" cy="1002665"/>
                  </a:xfrm>
                  <a:prstGeom prst="rect">
                    <a:avLst/>
                  </a:prstGeom>
                  <a:noFill/>
                  <a:ln>
                    <a:noFill/>
                  </a:ln>
                </pic:spPr>
              </pic:pic>
            </a:graphicData>
          </a:graphic>
        </wp:inline>
      </w:drawing>
    </w:r>
  </w:p>
  <w:p w14:paraId="30E09853" w14:textId="77777777" w:rsidR="0039433E" w:rsidRPr="00681896" w:rsidRDefault="0039433E" w:rsidP="00681896">
    <w:r>
      <w:rPr>
        <w:noProof/>
        <w:sz w:val="24"/>
        <w:szCs w:val="24"/>
      </w:rPr>
      <w:drawing>
        <wp:anchor distT="0" distB="0" distL="114300" distR="114300" simplePos="0" relativeHeight="251657728" behindDoc="1" locked="0" layoutInCell="1" allowOverlap="1" wp14:anchorId="4BF952F3" wp14:editId="36F01B4E">
          <wp:simplePos x="0" y="0"/>
          <wp:positionH relativeFrom="column">
            <wp:posOffset>41910</wp:posOffset>
          </wp:positionH>
          <wp:positionV relativeFrom="paragraph">
            <wp:posOffset>34290</wp:posOffset>
          </wp:positionV>
          <wp:extent cx="857250" cy="813435"/>
          <wp:effectExtent l="0" t="0" r="0" b="0"/>
          <wp:wrapNone/>
          <wp:docPr id="3"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813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07627" w14:textId="77777777" w:rsidR="0039433E" w:rsidRPr="00AD0F0F" w:rsidRDefault="0039433E" w:rsidP="00640606">
    <w:pPr>
      <w:pStyle w:val="Titolo1"/>
      <w:ind w:right="-1"/>
      <w:jc w:val="center"/>
      <w:rPr>
        <w:rFonts w:ascii="Arial" w:hAnsi="Arial" w:cs="Arial"/>
        <w:b w:val="0"/>
        <w:sz w:val="24"/>
        <w:szCs w:val="24"/>
      </w:rPr>
    </w:pPr>
    <w:r>
      <w:rPr>
        <w:b w:val="0"/>
        <w:sz w:val="24"/>
        <w:szCs w:val="24"/>
      </w:rPr>
      <w:t xml:space="preserve">              </w:t>
    </w:r>
    <w:r w:rsidRPr="00AD0F0F">
      <w:rPr>
        <w:b w:val="0"/>
        <w:sz w:val="24"/>
        <w:szCs w:val="24"/>
      </w:rPr>
      <w:t xml:space="preserve">Ministero </w:t>
    </w:r>
    <w:proofErr w:type="gramStart"/>
    <w:r w:rsidRPr="00AD0F0F">
      <w:rPr>
        <w:b w:val="0"/>
        <w:sz w:val="24"/>
        <w:szCs w:val="24"/>
      </w:rPr>
      <w:t>dell’</w:t>
    </w:r>
    <w:proofErr w:type="spellStart"/>
    <w:r w:rsidRPr="00AD0F0F">
      <w:rPr>
        <w:b w:val="0"/>
        <w:sz w:val="24"/>
        <w:szCs w:val="24"/>
      </w:rPr>
      <w:t>Istruzione,dell’Università</w:t>
    </w:r>
    <w:proofErr w:type="spellEnd"/>
    <w:proofErr w:type="gramEnd"/>
    <w:r w:rsidRPr="00AD0F0F">
      <w:rPr>
        <w:b w:val="0"/>
        <w:sz w:val="24"/>
        <w:szCs w:val="24"/>
      </w:rPr>
      <w:t xml:space="preserve"> e della Ricerca</w:t>
    </w:r>
  </w:p>
  <w:p w14:paraId="4B019361" w14:textId="77777777" w:rsidR="0039433E" w:rsidRPr="00AD0F0F" w:rsidRDefault="0039433E" w:rsidP="00640606">
    <w:pPr>
      <w:pStyle w:val="Titolo1"/>
      <w:ind w:right="-1"/>
      <w:jc w:val="center"/>
      <w:rPr>
        <w:rFonts w:ascii="Arial" w:hAnsi="Arial" w:cs="Arial"/>
        <w:sz w:val="28"/>
        <w:szCs w:val="28"/>
      </w:rPr>
    </w:pPr>
    <w:r>
      <w:rPr>
        <w:rFonts w:ascii="Arial" w:hAnsi="Arial" w:cs="Arial"/>
        <w:sz w:val="28"/>
        <w:szCs w:val="28"/>
      </w:rPr>
      <w:t xml:space="preserve">              </w:t>
    </w:r>
    <w:r w:rsidRPr="00AD0F0F">
      <w:rPr>
        <w:rFonts w:ascii="Arial" w:hAnsi="Arial" w:cs="Arial"/>
        <w:sz w:val="28"/>
        <w:szCs w:val="28"/>
      </w:rPr>
      <w:t>C.P.I.A. 1 NOVARA</w:t>
    </w:r>
  </w:p>
  <w:p w14:paraId="167FC895" w14:textId="77777777" w:rsidR="0039433E" w:rsidRPr="000558F9" w:rsidRDefault="0039433E" w:rsidP="00640606">
    <w:pPr>
      <w:pStyle w:val="Titolo1"/>
      <w:ind w:right="-1"/>
      <w:jc w:val="center"/>
      <w:rPr>
        <w:rFonts w:ascii="Arial" w:hAnsi="Arial" w:cs="Arial"/>
        <w:b w:val="0"/>
        <w:sz w:val="28"/>
        <w:szCs w:val="28"/>
      </w:rPr>
    </w:pPr>
    <w:r>
      <w:rPr>
        <w:rFonts w:ascii="Arial" w:hAnsi="Arial" w:cs="Arial"/>
        <w:b w:val="0"/>
        <w:sz w:val="28"/>
        <w:szCs w:val="28"/>
      </w:rPr>
      <w:t xml:space="preserve">              </w:t>
    </w:r>
    <w:r w:rsidRPr="000558F9">
      <w:rPr>
        <w:rFonts w:ascii="Arial" w:hAnsi="Arial" w:cs="Arial"/>
        <w:b w:val="0"/>
        <w:sz w:val="28"/>
        <w:szCs w:val="28"/>
      </w:rPr>
      <w:t>CENTRO PROVINCIALE ISTRUZIONE ADULTI</w:t>
    </w:r>
  </w:p>
  <w:p w14:paraId="3F3EB586" w14:textId="77777777" w:rsidR="0039433E" w:rsidRDefault="0039433E" w:rsidP="00640606">
    <w:pPr>
      <w:pStyle w:val="Titolo1"/>
      <w:ind w:right="-1"/>
      <w:jc w:val="center"/>
      <w:rPr>
        <w:rFonts w:ascii="Arial" w:hAnsi="Arial" w:cs="Arial"/>
        <w:b w:val="0"/>
        <w:sz w:val="20"/>
      </w:rPr>
    </w:pPr>
    <w:r>
      <w:rPr>
        <w:rFonts w:ascii="Arial" w:hAnsi="Arial" w:cs="Arial"/>
        <w:b w:val="0"/>
        <w:sz w:val="20"/>
      </w:rPr>
      <w:t xml:space="preserve">              </w:t>
    </w:r>
    <w:r w:rsidRPr="00803C59">
      <w:rPr>
        <w:rFonts w:ascii="Arial" w:hAnsi="Arial" w:cs="Arial"/>
        <w:b w:val="0"/>
        <w:sz w:val="20"/>
      </w:rPr>
      <w:t xml:space="preserve">Via Aquileia n.1 - 28100 </w:t>
    </w:r>
    <w:r w:rsidRPr="00AD0F0F">
      <w:rPr>
        <w:rFonts w:ascii="Arial" w:hAnsi="Arial" w:cs="Arial"/>
        <w:sz w:val="20"/>
      </w:rPr>
      <w:t>Novara</w:t>
    </w:r>
    <w:r w:rsidRPr="00803C59">
      <w:rPr>
        <w:rFonts w:ascii="Arial" w:hAnsi="Arial" w:cs="Arial"/>
        <w:b w:val="0"/>
        <w:sz w:val="20"/>
      </w:rPr>
      <w:t xml:space="preserve"> </w:t>
    </w:r>
    <w:r>
      <w:rPr>
        <w:rFonts w:ascii="Arial" w:hAnsi="Arial" w:cs="Arial"/>
        <w:b w:val="0"/>
        <w:sz w:val="20"/>
      </w:rPr>
      <w:t xml:space="preserve">- </w:t>
    </w:r>
    <w:r w:rsidRPr="00803C59">
      <w:rPr>
        <w:rFonts w:ascii="Arial" w:hAnsi="Arial" w:cs="Arial"/>
        <w:b w:val="0"/>
        <w:sz w:val="20"/>
      </w:rPr>
      <w:t>tel. e fax 0321 431020</w:t>
    </w:r>
  </w:p>
  <w:p w14:paraId="63C6B4C3" w14:textId="77777777" w:rsidR="0039433E" w:rsidRPr="00AD0F0F" w:rsidRDefault="0039433E" w:rsidP="00640606">
    <w:pPr>
      <w:jc w:val="center"/>
      <w:rPr>
        <w:rFonts w:ascii="Arial" w:hAnsi="Arial" w:cs="Arial"/>
        <w:lang w:val="en-US"/>
      </w:rPr>
    </w:pPr>
    <w:r>
      <w:rPr>
        <w:rFonts w:ascii="Arial" w:hAnsi="Arial" w:cs="Arial"/>
      </w:rPr>
      <w:t xml:space="preserve">              </w:t>
    </w:r>
    <w:r w:rsidRPr="00AD0F0F">
      <w:rPr>
        <w:rFonts w:ascii="Arial" w:hAnsi="Arial" w:cs="Arial"/>
        <w:lang w:val="en-US"/>
      </w:rPr>
      <w:t xml:space="preserve">cod. fisc. </w:t>
    </w:r>
    <w:proofErr w:type="gramStart"/>
    <w:r w:rsidRPr="00AD0F0F">
      <w:rPr>
        <w:rFonts w:ascii="Arial" w:hAnsi="Arial" w:cs="Arial"/>
        <w:lang w:val="en-US"/>
      </w:rPr>
      <w:t>94073720032  cod</w:t>
    </w:r>
    <w:proofErr w:type="gramEnd"/>
    <w:r w:rsidRPr="00AD0F0F">
      <w:rPr>
        <w:rFonts w:ascii="Arial" w:hAnsi="Arial" w:cs="Arial"/>
        <w:lang w:val="en-US"/>
      </w:rPr>
      <w:t xml:space="preserve">. min. NOMM188009 - </w:t>
    </w:r>
    <w:proofErr w:type="spellStart"/>
    <w:r w:rsidRPr="00640606">
      <w:rPr>
        <w:rFonts w:ascii="Arial" w:hAnsi="Arial" w:cs="Arial"/>
        <w:lang w:val="en-US"/>
      </w:rPr>
      <w:t>sito</w:t>
    </w:r>
    <w:proofErr w:type="spellEnd"/>
    <w:r w:rsidRPr="00640606">
      <w:rPr>
        <w:rFonts w:ascii="Arial" w:hAnsi="Arial" w:cs="Arial"/>
        <w:lang w:val="en-US"/>
      </w:rPr>
      <w:t xml:space="preserve"> web </w:t>
    </w:r>
    <w:hyperlink r:id="rId3" w:history="1">
      <w:r w:rsidRPr="00640606">
        <w:rPr>
          <w:rStyle w:val="Collegamentoipertestuale"/>
          <w:rFonts w:ascii="Arial" w:hAnsi="Arial" w:cs="Arial"/>
          <w:lang w:val="en-US"/>
        </w:rPr>
        <w:t>www.cpianovara.it</w:t>
      </w:r>
    </w:hyperlink>
  </w:p>
  <w:p w14:paraId="591189EF" w14:textId="77777777" w:rsidR="0039433E" w:rsidRDefault="0039433E" w:rsidP="00681896">
    <w:pPr>
      <w:jc w:val="center"/>
      <w:rPr>
        <w:rFonts w:ascii="Arial" w:hAnsi="Arial" w:cs="Arial"/>
      </w:rPr>
    </w:pPr>
    <w:r w:rsidRPr="00440ECE">
      <w:rPr>
        <w:rFonts w:ascii="Arial" w:hAnsi="Arial" w:cs="Arial"/>
        <w:lang w:val="en-US"/>
      </w:rPr>
      <w:t xml:space="preserve">              </w:t>
    </w:r>
    <w:r w:rsidRPr="00803C59">
      <w:rPr>
        <w:rFonts w:ascii="Arial" w:hAnsi="Arial" w:cs="Arial"/>
      </w:rPr>
      <w:t>e-</w:t>
    </w:r>
    <w:r>
      <w:rPr>
        <w:rFonts w:ascii="Arial" w:hAnsi="Arial" w:cs="Arial"/>
      </w:rPr>
      <w:t xml:space="preserve">mail: </w:t>
    </w:r>
    <w:hyperlink r:id="rId4" w:history="1">
      <w:r w:rsidRPr="003514A2">
        <w:rPr>
          <w:rStyle w:val="Collegamentoipertestuale"/>
          <w:rFonts w:ascii="Arial" w:hAnsi="Arial" w:cs="Arial"/>
        </w:rPr>
        <w:t>nomm188009@istruzione.it</w:t>
      </w:r>
    </w:hyperlink>
    <w:r>
      <w:rPr>
        <w:rFonts w:ascii="Arial" w:hAnsi="Arial" w:cs="Arial"/>
      </w:rPr>
      <w:t xml:space="preserve"> </w:t>
    </w:r>
    <w:proofErr w:type="spellStart"/>
    <w:r>
      <w:rPr>
        <w:rFonts w:ascii="Arial" w:hAnsi="Arial" w:cs="Arial"/>
      </w:rPr>
      <w:t>pec</w:t>
    </w:r>
    <w:proofErr w:type="spellEnd"/>
    <w:r>
      <w:rPr>
        <w:rFonts w:ascii="Arial" w:hAnsi="Arial" w:cs="Arial"/>
      </w:rPr>
      <w:t xml:space="preserve">: </w:t>
    </w:r>
    <w:hyperlink r:id="rId5" w:history="1">
      <w:r w:rsidRPr="003514A2">
        <w:rPr>
          <w:rStyle w:val="Collegamentoipertestuale"/>
          <w:rFonts w:ascii="Arial" w:hAnsi="Arial" w:cs="Arial"/>
        </w:rPr>
        <w:t>nomm188009@pec.istruzione.it</w:t>
      </w:r>
    </w:hyperlink>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39C1FF8"/>
    <w:lvl w:ilvl="0">
      <w:numFmt w:val="bullet"/>
      <w:lvlText w:val="*"/>
      <w:lvlJc w:val="left"/>
    </w:lvl>
  </w:abstractNum>
  <w:abstractNum w:abstractNumId="1" w15:restartNumberingAfterBreak="0">
    <w:nsid w:val="02192134"/>
    <w:multiLevelType w:val="hybridMultilevel"/>
    <w:tmpl w:val="F3E2D002"/>
    <w:lvl w:ilvl="0" w:tplc="CA76CF22">
      <w:start w:val="1"/>
      <w:numFmt w:val="decimal"/>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2314870"/>
    <w:multiLevelType w:val="hybridMultilevel"/>
    <w:tmpl w:val="54E2CB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1804D6"/>
    <w:multiLevelType w:val="hybridMultilevel"/>
    <w:tmpl w:val="6EC01E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7086ED9"/>
    <w:multiLevelType w:val="hybridMultilevel"/>
    <w:tmpl w:val="7DE40F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9C745A3"/>
    <w:multiLevelType w:val="hybridMultilevel"/>
    <w:tmpl w:val="7C727E94"/>
    <w:lvl w:ilvl="0" w:tplc="8E8C2150">
      <w:start w:val="1"/>
      <w:numFmt w:val="decimal"/>
      <w:lvlText w:val="%1."/>
      <w:lvlJc w:val="left"/>
      <w:pPr>
        <w:ind w:left="720" w:hanging="360"/>
      </w:pPr>
      <w:rPr>
        <w:color w:val="auto"/>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A2B34D7"/>
    <w:multiLevelType w:val="hybridMultilevel"/>
    <w:tmpl w:val="1ABAC274"/>
    <w:lvl w:ilvl="0" w:tplc="8E8C2150">
      <w:start w:val="1"/>
      <w:numFmt w:val="decimal"/>
      <w:lvlText w:val="%1."/>
      <w:lvlJc w:val="left"/>
      <w:pPr>
        <w:ind w:left="720" w:hanging="360"/>
      </w:pPr>
      <w:rPr>
        <w:color w:val="auto"/>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E4F2BB5"/>
    <w:multiLevelType w:val="hybridMultilevel"/>
    <w:tmpl w:val="F97E13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4826508"/>
    <w:multiLevelType w:val="hybridMultilevel"/>
    <w:tmpl w:val="5FB408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1794DDC"/>
    <w:multiLevelType w:val="hybridMultilevel"/>
    <w:tmpl w:val="5720E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A98338F"/>
    <w:multiLevelType w:val="hybridMultilevel"/>
    <w:tmpl w:val="635052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ACB68AB"/>
    <w:multiLevelType w:val="hybridMultilevel"/>
    <w:tmpl w:val="871EEBBE"/>
    <w:lvl w:ilvl="0" w:tplc="343A1244">
      <w:start w:val="5"/>
      <w:numFmt w:val="bullet"/>
      <w:lvlText w:val="-"/>
      <w:lvlJc w:val="left"/>
      <w:pPr>
        <w:ind w:left="1080" w:hanging="360"/>
      </w:pPr>
      <w:rPr>
        <w:rFonts w:ascii="Arial" w:eastAsia="Times New Roman" w:hAnsi="Arial" w:cs="Arial" w:hint="default"/>
        <w:b/>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2BA21456"/>
    <w:multiLevelType w:val="hybridMultilevel"/>
    <w:tmpl w:val="AFB890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FE05A25"/>
    <w:multiLevelType w:val="hybridMultilevel"/>
    <w:tmpl w:val="E1066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E2F4F5E"/>
    <w:multiLevelType w:val="hybridMultilevel"/>
    <w:tmpl w:val="0DE2E1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CA0D77"/>
    <w:multiLevelType w:val="hybridMultilevel"/>
    <w:tmpl w:val="0C4C3400"/>
    <w:lvl w:ilvl="0" w:tplc="343A1244">
      <w:start w:val="5"/>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7AB3529"/>
    <w:multiLevelType w:val="hybridMultilevel"/>
    <w:tmpl w:val="50CE6A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8E12776"/>
    <w:multiLevelType w:val="hybridMultilevel"/>
    <w:tmpl w:val="FBC08056"/>
    <w:lvl w:ilvl="0" w:tplc="CA76CF2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51AC7AFE"/>
    <w:multiLevelType w:val="hybridMultilevel"/>
    <w:tmpl w:val="8F10CF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6A41A35"/>
    <w:multiLevelType w:val="hybridMultilevel"/>
    <w:tmpl w:val="3C167FB0"/>
    <w:lvl w:ilvl="0" w:tplc="8E8C2150">
      <w:start w:val="1"/>
      <w:numFmt w:val="decimal"/>
      <w:lvlText w:val="%1."/>
      <w:lvlJc w:val="left"/>
      <w:pPr>
        <w:ind w:left="720" w:hanging="360"/>
      </w:pPr>
      <w:rPr>
        <w:color w:val="auto"/>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A6F1A15"/>
    <w:multiLevelType w:val="hybridMultilevel"/>
    <w:tmpl w:val="079E9C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C1724B2"/>
    <w:multiLevelType w:val="hybridMultilevel"/>
    <w:tmpl w:val="B90A62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D1424E2"/>
    <w:multiLevelType w:val="hybridMultilevel"/>
    <w:tmpl w:val="5C2EEA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4846C89"/>
    <w:multiLevelType w:val="hybridMultilevel"/>
    <w:tmpl w:val="050AAA8C"/>
    <w:lvl w:ilvl="0" w:tplc="0410000F">
      <w:start w:val="1"/>
      <w:numFmt w:val="decimal"/>
      <w:lvlText w:val="%1."/>
      <w:lvlJc w:val="left"/>
      <w:pPr>
        <w:ind w:left="928" w:hanging="360"/>
      </w:p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4" w15:restartNumberingAfterBreak="0">
    <w:nsid w:val="694016E6"/>
    <w:multiLevelType w:val="hybridMultilevel"/>
    <w:tmpl w:val="3E9C4546"/>
    <w:lvl w:ilvl="0" w:tplc="A40E435A">
      <w:start w:val="8"/>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CEB4DEC"/>
    <w:multiLevelType w:val="hybridMultilevel"/>
    <w:tmpl w:val="FC32BEE6"/>
    <w:lvl w:ilvl="0" w:tplc="FCC48DF2">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0234950"/>
    <w:multiLevelType w:val="hybridMultilevel"/>
    <w:tmpl w:val="9446DEC2"/>
    <w:lvl w:ilvl="0" w:tplc="343A1244">
      <w:start w:val="5"/>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05363EE"/>
    <w:multiLevelType w:val="hybridMultilevel"/>
    <w:tmpl w:val="C05E52E4"/>
    <w:lvl w:ilvl="0" w:tplc="CA76CF22">
      <w:start w:val="1"/>
      <w:numFmt w:val="decimal"/>
      <w:lvlText w:val="%1)"/>
      <w:lvlJc w:val="left"/>
      <w:pPr>
        <w:ind w:left="180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8" w15:restartNumberingAfterBreak="0">
    <w:nsid w:val="720921A2"/>
    <w:multiLevelType w:val="hybridMultilevel"/>
    <w:tmpl w:val="1BE8F13E"/>
    <w:lvl w:ilvl="0" w:tplc="88907AD8">
      <w:start w:val="1"/>
      <w:numFmt w:val="decimal"/>
      <w:lvlText w:val="%1."/>
      <w:lvlJc w:val="left"/>
      <w:pPr>
        <w:ind w:left="944" w:hanging="360"/>
      </w:pPr>
      <w:rPr>
        <w:rFonts w:ascii="Calibri" w:eastAsia="Calibri" w:hAnsi="Calibri" w:cs="Calibri" w:hint="default"/>
        <w:spacing w:val="-1"/>
        <w:w w:val="100"/>
        <w:sz w:val="22"/>
        <w:szCs w:val="22"/>
        <w:lang w:val="it-IT" w:eastAsia="it-IT" w:bidi="it-IT"/>
      </w:rPr>
    </w:lvl>
    <w:lvl w:ilvl="1" w:tplc="3118E74A">
      <w:numFmt w:val="bullet"/>
      <w:lvlText w:val="•"/>
      <w:lvlJc w:val="left"/>
      <w:pPr>
        <w:ind w:left="1842" w:hanging="360"/>
      </w:pPr>
      <w:rPr>
        <w:rFonts w:hint="default"/>
        <w:lang w:val="it-IT" w:eastAsia="it-IT" w:bidi="it-IT"/>
      </w:rPr>
    </w:lvl>
    <w:lvl w:ilvl="2" w:tplc="864A59D8">
      <w:numFmt w:val="bullet"/>
      <w:lvlText w:val="•"/>
      <w:lvlJc w:val="left"/>
      <w:pPr>
        <w:ind w:left="2745" w:hanging="360"/>
      </w:pPr>
      <w:rPr>
        <w:rFonts w:hint="default"/>
        <w:lang w:val="it-IT" w:eastAsia="it-IT" w:bidi="it-IT"/>
      </w:rPr>
    </w:lvl>
    <w:lvl w:ilvl="3" w:tplc="32B6EDBC">
      <w:numFmt w:val="bullet"/>
      <w:lvlText w:val="•"/>
      <w:lvlJc w:val="left"/>
      <w:pPr>
        <w:ind w:left="3647" w:hanging="360"/>
      </w:pPr>
      <w:rPr>
        <w:rFonts w:hint="default"/>
        <w:lang w:val="it-IT" w:eastAsia="it-IT" w:bidi="it-IT"/>
      </w:rPr>
    </w:lvl>
    <w:lvl w:ilvl="4" w:tplc="0A28F492">
      <w:numFmt w:val="bullet"/>
      <w:lvlText w:val="•"/>
      <w:lvlJc w:val="left"/>
      <w:pPr>
        <w:ind w:left="4550" w:hanging="360"/>
      </w:pPr>
      <w:rPr>
        <w:rFonts w:hint="default"/>
        <w:lang w:val="it-IT" w:eastAsia="it-IT" w:bidi="it-IT"/>
      </w:rPr>
    </w:lvl>
    <w:lvl w:ilvl="5" w:tplc="17580FAC">
      <w:numFmt w:val="bullet"/>
      <w:lvlText w:val="•"/>
      <w:lvlJc w:val="left"/>
      <w:pPr>
        <w:ind w:left="5453" w:hanging="360"/>
      </w:pPr>
      <w:rPr>
        <w:rFonts w:hint="default"/>
        <w:lang w:val="it-IT" w:eastAsia="it-IT" w:bidi="it-IT"/>
      </w:rPr>
    </w:lvl>
    <w:lvl w:ilvl="6" w:tplc="AAECA58C">
      <w:numFmt w:val="bullet"/>
      <w:lvlText w:val="•"/>
      <w:lvlJc w:val="left"/>
      <w:pPr>
        <w:ind w:left="6355" w:hanging="360"/>
      </w:pPr>
      <w:rPr>
        <w:rFonts w:hint="default"/>
        <w:lang w:val="it-IT" w:eastAsia="it-IT" w:bidi="it-IT"/>
      </w:rPr>
    </w:lvl>
    <w:lvl w:ilvl="7" w:tplc="95D0F016">
      <w:numFmt w:val="bullet"/>
      <w:lvlText w:val="•"/>
      <w:lvlJc w:val="left"/>
      <w:pPr>
        <w:ind w:left="7258" w:hanging="360"/>
      </w:pPr>
      <w:rPr>
        <w:rFonts w:hint="default"/>
        <w:lang w:val="it-IT" w:eastAsia="it-IT" w:bidi="it-IT"/>
      </w:rPr>
    </w:lvl>
    <w:lvl w:ilvl="8" w:tplc="37B6B5DC">
      <w:numFmt w:val="bullet"/>
      <w:lvlText w:val="•"/>
      <w:lvlJc w:val="left"/>
      <w:pPr>
        <w:ind w:left="8161" w:hanging="360"/>
      </w:pPr>
      <w:rPr>
        <w:rFonts w:hint="default"/>
        <w:lang w:val="it-IT" w:eastAsia="it-IT" w:bidi="it-IT"/>
      </w:rPr>
    </w:lvl>
  </w:abstractNum>
  <w:abstractNum w:abstractNumId="29" w15:restartNumberingAfterBreak="0">
    <w:nsid w:val="720F7610"/>
    <w:multiLevelType w:val="hybridMultilevel"/>
    <w:tmpl w:val="2E1C33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5B15E9A"/>
    <w:multiLevelType w:val="hybridMultilevel"/>
    <w:tmpl w:val="FBCA1F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A266965"/>
    <w:multiLevelType w:val="hybridMultilevel"/>
    <w:tmpl w:val="62106012"/>
    <w:lvl w:ilvl="0" w:tplc="04100001">
      <w:start w:val="1"/>
      <w:numFmt w:val="bullet"/>
      <w:lvlText w:val=""/>
      <w:lvlJc w:val="left"/>
      <w:pPr>
        <w:ind w:left="720" w:hanging="360"/>
      </w:pPr>
      <w:rPr>
        <w:rFonts w:ascii="Symbol" w:hAnsi="Symbo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24309285">
    <w:abstractNumId w:val="13"/>
  </w:num>
  <w:num w:numId="2" w16cid:durableId="1630162561">
    <w:abstractNumId w:val="20"/>
  </w:num>
  <w:num w:numId="3" w16cid:durableId="1040283818">
    <w:abstractNumId w:val="7"/>
  </w:num>
  <w:num w:numId="4" w16cid:durableId="422336703">
    <w:abstractNumId w:val="10"/>
  </w:num>
  <w:num w:numId="5" w16cid:durableId="1302689577">
    <w:abstractNumId w:val="0"/>
    <w:lvlOverride w:ilvl="0">
      <w:lvl w:ilvl="0">
        <w:numFmt w:val="bullet"/>
        <w:lvlText w:val=""/>
        <w:legacy w:legacy="1" w:legacySpace="0" w:legacyIndent="360"/>
        <w:lvlJc w:val="left"/>
        <w:rPr>
          <w:rFonts w:ascii="Symbol" w:hAnsi="Symbol" w:hint="default"/>
        </w:rPr>
      </w:lvl>
    </w:lvlOverride>
  </w:num>
  <w:num w:numId="6" w16cid:durableId="389041669">
    <w:abstractNumId w:val="12"/>
  </w:num>
  <w:num w:numId="7" w16cid:durableId="1194347938">
    <w:abstractNumId w:val="4"/>
  </w:num>
  <w:num w:numId="8" w16cid:durableId="1173842482">
    <w:abstractNumId w:val="16"/>
  </w:num>
  <w:num w:numId="9" w16cid:durableId="1628121364">
    <w:abstractNumId w:val="29"/>
  </w:num>
  <w:num w:numId="10" w16cid:durableId="67458573">
    <w:abstractNumId w:val="14"/>
  </w:num>
  <w:num w:numId="11" w16cid:durableId="2089037116">
    <w:abstractNumId w:val="25"/>
  </w:num>
  <w:num w:numId="12" w16cid:durableId="1372538007">
    <w:abstractNumId w:val="15"/>
  </w:num>
  <w:num w:numId="13" w16cid:durableId="144707168">
    <w:abstractNumId w:val="11"/>
  </w:num>
  <w:num w:numId="14" w16cid:durableId="2128810454">
    <w:abstractNumId w:val="9"/>
  </w:num>
  <w:num w:numId="15" w16cid:durableId="219826740">
    <w:abstractNumId w:val="30"/>
  </w:num>
  <w:num w:numId="16" w16cid:durableId="846020663">
    <w:abstractNumId w:val="23"/>
  </w:num>
  <w:num w:numId="17" w16cid:durableId="148717048">
    <w:abstractNumId w:val="26"/>
  </w:num>
  <w:num w:numId="18" w16cid:durableId="1091662548">
    <w:abstractNumId w:val="31"/>
  </w:num>
  <w:num w:numId="19" w16cid:durableId="1063022607">
    <w:abstractNumId w:val="2"/>
  </w:num>
  <w:num w:numId="20" w16cid:durableId="388304600">
    <w:abstractNumId w:val="17"/>
  </w:num>
  <w:num w:numId="21" w16cid:durableId="332298826">
    <w:abstractNumId w:val="1"/>
  </w:num>
  <w:num w:numId="22" w16cid:durableId="685988011">
    <w:abstractNumId w:val="27"/>
  </w:num>
  <w:num w:numId="23" w16cid:durableId="1492939789">
    <w:abstractNumId w:val="24"/>
  </w:num>
  <w:num w:numId="24" w16cid:durableId="1910840895">
    <w:abstractNumId w:val="18"/>
  </w:num>
  <w:num w:numId="25" w16cid:durableId="780220499">
    <w:abstractNumId w:val="28"/>
  </w:num>
  <w:num w:numId="26" w16cid:durableId="1807122064">
    <w:abstractNumId w:val="8"/>
  </w:num>
  <w:num w:numId="27" w16cid:durableId="196092307">
    <w:abstractNumId w:val="22"/>
  </w:num>
  <w:num w:numId="28" w16cid:durableId="746995466">
    <w:abstractNumId w:val="21"/>
  </w:num>
  <w:num w:numId="29" w16cid:durableId="1647776407">
    <w:abstractNumId w:val="3"/>
  </w:num>
  <w:num w:numId="30" w16cid:durableId="486094112">
    <w:abstractNumId w:val="6"/>
  </w:num>
  <w:num w:numId="31" w16cid:durableId="398214236">
    <w:abstractNumId w:val="19"/>
  </w:num>
  <w:num w:numId="32" w16cid:durableId="21344737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6F2"/>
    <w:rsid w:val="00001008"/>
    <w:rsid w:val="00024E1E"/>
    <w:rsid w:val="00037B9F"/>
    <w:rsid w:val="00040BCF"/>
    <w:rsid w:val="0005579B"/>
    <w:rsid w:val="000558F9"/>
    <w:rsid w:val="00063D58"/>
    <w:rsid w:val="00064BCE"/>
    <w:rsid w:val="00073076"/>
    <w:rsid w:val="0009575F"/>
    <w:rsid w:val="00096B91"/>
    <w:rsid w:val="000A3D32"/>
    <w:rsid w:val="000A48EA"/>
    <w:rsid w:val="000B0703"/>
    <w:rsid w:val="000B0B09"/>
    <w:rsid w:val="000B4D77"/>
    <w:rsid w:val="000C0A3B"/>
    <w:rsid w:val="000D7750"/>
    <w:rsid w:val="001129C8"/>
    <w:rsid w:val="00120358"/>
    <w:rsid w:val="0014523F"/>
    <w:rsid w:val="0015384B"/>
    <w:rsid w:val="00155CC8"/>
    <w:rsid w:val="00161811"/>
    <w:rsid w:val="00166DF1"/>
    <w:rsid w:val="00171EDB"/>
    <w:rsid w:val="0017241C"/>
    <w:rsid w:val="00175823"/>
    <w:rsid w:val="001778FE"/>
    <w:rsid w:val="00177CC9"/>
    <w:rsid w:val="001914D3"/>
    <w:rsid w:val="001946FF"/>
    <w:rsid w:val="001A3175"/>
    <w:rsid w:val="001B282D"/>
    <w:rsid w:val="001B7460"/>
    <w:rsid w:val="001F132D"/>
    <w:rsid w:val="00201010"/>
    <w:rsid w:val="0021604D"/>
    <w:rsid w:val="00221C4C"/>
    <w:rsid w:val="00225080"/>
    <w:rsid w:val="00230DF8"/>
    <w:rsid w:val="002322C5"/>
    <w:rsid w:val="002402EC"/>
    <w:rsid w:val="00241EFE"/>
    <w:rsid w:val="00253437"/>
    <w:rsid w:val="00267F4A"/>
    <w:rsid w:val="0028242B"/>
    <w:rsid w:val="002A1174"/>
    <w:rsid w:val="002B2286"/>
    <w:rsid w:val="002B58CD"/>
    <w:rsid w:val="002C1E61"/>
    <w:rsid w:val="002C20E0"/>
    <w:rsid w:val="002D0A74"/>
    <w:rsid w:val="002E1927"/>
    <w:rsid w:val="002E27E6"/>
    <w:rsid w:val="002E4338"/>
    <w:rsid w:val="002F151A"/>
    <w:rsid w:val="002F2504"/>
    <w:rsid w:val="002F6E8E"/>
    <w:rsid w:val="00333A59"/>
    <w:rsid w:val="00334018"/>
    <w:rsid w:val="003424B2"/>
    <w:rsid w:val="00353FE3"/>
    <w:rsid w:val="00361FDA"/>
    <w:rsid w:val="00380E37"/>
    <w:rsid w:val="00392516"/>
    <w:rsid w:val="00392F63"/>
    <w:rsid w:val="0039433E"/>
    <w:rsid w:val="0039475E"/>
    <w:rsid w:val="003A3456"/>
    <w:rsid w:val="003B25F7"/>
    <w:rsid w:val="003B5973"/>
    <w:rsid w:val="003C35D5"/>
    <w:rsid w:val="003C6259"/>
    <w:rsid w:val="003E0107"/>
    <w:rsid w:val="003E3703"/>
    <w:rsid w:val="003E415D"/>
    <w:rsid w:val="003F069F"/>
    <w:rsid w:val="0040346A"/>
    <w:rsid w:val="004048ED"/>
    <w:rsid w:val="0041262D"/>
    <w:rsid w:val="00431442"/>
    <w:rsid w:val="00433385"/>
    <w:rsid w:val="0044006E"/>
    <w:rsid w:val="00440ECE"/>
    <w:rsid w:val="00442959"/>
    <w:rsid w:val="00455109"/>
    <w:rsid w:val="004639CB"/>
    <w:rsid w:val="004665D0"/>
    <w:rsid w:val="00474EA7"/>
    <w:rsid w:val="004A1F8D"/>
    <w:rsid w:val="004A782B"/>
    <w:rsid w:val="004B3BF8"/>
    <w:rsid w:val="004C0277"/>
    <w:rsid w:val="004C1322"/>
    <w:rsid w:val="004C2035"/>
    <w:rsid w:val="004C34F0"/>
    <w:rsid w:val="004C4FF6"/>
    <w:rsid w:val="004D0636"/>
    <w:rsid w:val="004F1EBA"/>
    <w:rsid w:val="00500349"/>
    <w:rsid w:val="0050132E"/>
    <w:rsid w:val="00503C0B"/>
    <w:rsid w:val="00505146"/>
    <w:rsid w:val="005056A0"/>
    <w:rsid w:val="0052020A"/>
    <w:rsid w:val="00522513"/>
    <w:rsid w:val="00523C66"/>
    <w:rsid w:val="005344B2"/>
    <w:rsid w:val="005379E8"/>
    <w:rsid w:val="0054259A"/>
    <w:rsid w:val="00561FBA"/>
    <w:rsid w:val="00572FBF"/>
    <w:rsid w:val="00584419"/>
    <w:rsid w:val="0058665F"/>
    <w:rsid w:val="00587880"/>
    <w:rsid w:val="005A1C0E"/>
    <w:rsid w:val="005A2C85"/>
    <w:rsid w:val="005B6190"/>
    <w:rsid w:val="005C51BB"/>
    <w:rsid w:val="005D4D85"/>
    <w:rsid w:val="005F586B"/>
    <w:rsid w:val="005F6B0F"/>
    <w:rsid w:val="00610579"/>
    <w:rsid w:val="00617C5D"/>
    <w:rsid w:val="006201CA"/>
    <w:rsid w:val="0063649E"/>
    <w:rsid w:val="00640606"/>
    <w:rsid w:val="0064688D"/>
    <w:rsid w:val="00661FF8"/>
    <w:rsid w:val="0066459F"/>
    <w:rsid w:val="0067417F"/>
    <w:rsid w:val="006757A9"/>
    <w:rsid w:val="00681354"/>
    <w:rsid w:val="00681896"/>
    <w:rsid w:val="006A44C8"/>
    <w:rsid w:val="006A587E"/>
    <w:rsid w:val="006C1133"/>
    <w:rsid w:val="006C3F8E"/>
    <w:rsid w:val="006E613E"/>
    <w:rsid w:val="006F28A8"/>
    <w:rsid w:val="006F6DC9"/>
    <w:rsid w:val="006F78E0"/>
    <w:rsid w:val="00706043"/>
    <w:rsid w:val="00721CFE"/>
    <w:rsid w:val="0073065C"/>
    <w:rsid w:val="00743C24"/>
    <w:rsid w:val="00751B44"/>
    <w:rsid w:val="00761152"/>
    <w:rsid w:val="00761417"/>
    <w:rsid w:val="0076621C"/>
    <w:rsid w:val="00767712"/>
    <w:rsid w:val="00770F7C"/>
    <w:rsid w:val="0077480D"/>
    <w:rsid w:val="007755FD"/>
    <w:rsid w:val="00776C97"/>
    <w:rsid w:val="00782D38"/>
    <w:rsid w:val="007954A3"/>
    <w:rsid w:val="007A39ED"/>
    <w:rsid w:val="007A45FB"/>
    <w:rsid w:val="007A7613"/>
    <w:rsid w:val="007E7E38"/>
    <w:rsid w:val="00800D4D"/>
    <w:rsid w:val="0080221E"/>
    <w:rsid w:val="00803C59"/>
    <w:rsid w:val="00806601"/>
    <w:rsid w:val="00806C9C"/>
    <w:rsid w:val="00837F5D"/>
    <w:rsid w:val="00842271"/>
    <w:rsid w:val="00847F66"/>
    <w:rsid w:val="00862E69"/>
    <w:rsid w:val="008660F0"/>
    <w:rsid w:val="00866DF8"/>
    <w:rsid w:val="0087208A"/>
    <w:rsid w:val="0089425C"/>
    <w:rsid w:val="008B7FCD"/>
    <w:rsid w:val="008C7803"/>
    <w:rsid w:val="008D447F"/>
    <w:rsid w:val="008D7262"/>
    <w:rsid w:val="008E36E1"/>
    <w:rsid w:val="008F1904"/>
    <w:rsid w:val="008F1C35"/>
    <w:rsid w:val="00925AA4"/>
    <w:rsid w:val="009342D4"/>
    <w:rsid w:val="009357EB"/>
    <w:rsid w:val="00937252"/>
    <w:rsid w:val="00973FC7"/>
    <w:rsid w:val="0098221E"/>
    <w:rsid w:val="00990F13"/>
    <w:rsid w:val="009936F2"/>
    <w:rsid w:val="009A6AD1"/>
    <w:rsid w:val="009E7446"/>
    <w:rsid w:val="009F5524"/>
    <w:rsid w:val="00A07FA1"/>
    <w:rsid w:val="00A115D9"/>
    <w:rsid w:val="00A14179"/>
    <w:rsid w:val="00A227B6"/>
    <w:rsid w:val="00A23515"/>
    <w:rsid w:val="00A30BE8"/>
    <w:rsid w:val="00A312E0"/>
    <w:rsid w:val="00A318FC"/>
    <w:rsid w:val="00A415B1"/>
    <w:rsid w:val="00A444C7"/>
    <w:rsid w:val="00A52EB6"/>
    <w:rsid w:val="00A558A6"/>
    <w:rsid w:val="00A56CC4"/>
    <w:rsid w:val="00A7105C"/>
    <w:rsid w:val="00A90BD6"/>
    <w:rsid w:val="00A979EC"/>
    <w:rsid w:val="00AA2C5B"/>
    <w:rsid w:val="00AB06F1"/>
    <w:rsid w:val="00AB462F"/>
    <w:rsid w:val="00AC2463"/>
    <w:rsid w:val="00AC3FD7"/>
    <w:rsid w:val="00AC400E"/>
    <w:rsid w:val="00AC4CF8"/>
    <w:rsid w:val="00AC5AC1"/>
    <w:rsid w:val="00AD0F0F"/>
    <w:rsid w:val="00AE42AB"/>
    <w:rsid w:val="00B030C8"/>
    <w:rsid w:val="00B079CA"/>
    <w:rsid w:val="00B11C51"/>
    <w:rsid w:val="00B12AF6"/>
    <w:rsid w:val="00B142A7"/>
    <w:rsid w:val="00B1495A"/>
    <w:rsid w:val="00B1565D"/>
    <w:rsid w:val="00B20389"/>
    <w:rsid w:val="00B21360"/>
    <w:rsid w:val="00B24783"/>
    <w:rsid w:val="00B36DFF"/>
    <w:rsid w:val="00B43088"/>
    <w:rsid w:val="00B45EDA"/>
    <w:rsid w:val="00B47AEF"/>
    <w:rsid w:val="00B47DA6"/>
    <w:rsid w:val="00B51AB2"/>
    <w:rsid w:val="00B5340C"/>
    <w:rsid w:val="00B70F3F"/>
    <w:rsid w:val="00B8045E"/>
    <w:rsid w:val="00B817E6"/>
    <w:rsid w:val="00B83068"/>
    <w:rsid w:val="00B85E1E"/>
    <w:rsid w:val="00B960F1"/>
    <w:rsid w:val="00BB1FE7"/>
    <w:rsid w:val="00BB664C"/>
    <w:rsid w:val="00BC035B"/>
    <w:rsid w:val="00BC68E8"/>
    <w:rsid w:val="00BD132B"/>
    <w:rsid w:val="00BD4BE4"/>
    <w:rsid w:val="00BE4B58"/>
    <w:rsid w:val="00BE560E"/>
    <w:rsid w:val="00BE6CF6"/>
    <w:rsid w:val="00BF2FC8"/>
    <w:rsid w:val="00BF5EBA"/>
    <w:rsid w:val="00C12C2B"/>
    <w:rsid w:val="00C13D68"/>
    <w:rsid w:val="00C151BE"/>
    <w:rsid w:val="00C21FB7"/>
    <w:rsid w:val="00C25138"/>
    <w:rsid w:val="00C3069C"/>
    <w:rsid w:val="00C30EE4"/>
    <w:rsid w:val="00C3223F"/>
    <w:rsid w:val="00C443E3"/>
    <w:rsid w:val="00C5490C"/>
    <w:rsid w:val="00C549F1"/>
    <w:rsid w:val="00C5740A"/>
    <w:rsid w:val="00C62A69"/>
    <w:rsid w:val="00C7044C"/>
    <w:rsid w:val="00C71A7B"/>
    <w:rsid w:val="00C85EC2"/>
    <w:rsid w:val="00C9544A"/>
    <w:rsid w:val="00C9637F"/>
    <w:rsid w:val="00CA23C2"/>
    <w:rsid w:val="00CD339E"/>
    <w:rsid w:val="00CD50D3"/>
    <w:rsid w:val="00D16385"/>
    <w:rsid w:val="00D245E2"/>
    <w:rsid w:val="00D439DD"/>
    <w:rsid w:val="00D534B6"/>
    <w:rsid w:val="00D564FB"/>
    <w:rsid w:val="00D61BE6"/>
    <w:rsid w:val="00D67D17"/>
    <w:rsid w:val="00D806A9"/>
    <w:rsid w:val="00D807FE"/>
    <w:rsid w:val="00D862C0"/>
    <w:rsid w:val="00D9218E"/>
    <w:rsid w:val="00DA05EE"/>
    <w:rsid w:val="00DA4FFA"/>
    <w:rsid w:val="00DA6A9C"/>
    <w:rsid w:val="00DB0DC7"/>
    <w:rsid w:val="00DB6195"/>
    <w:rsid w:val="00DC0D80"/>
    <w:rsid w:val="00DC1137"/>
    <w:rsid w:val="00DC5DB2"/>
    <w:rsid w:val="00DD4F24"/>
    <w:rsid w:val="00DD689A"/>
    <w:rsid w:val="00DD7664"/>
    <w:rsid w:val="00DE18BF"/>
    <w:rsid w:val="00DF1792"/>
    <w:rsid w:val="00E00604"/>
    <w:rsid w:val="00E03B6B"/>
    <w:rsid w:val="00E12818"/>
    <w:rsid w:val="00E21004"/>
    <w:rsid w:val="00E21305"/>
    <w:rsid w:val="00E241D1"/>
    <w:rsid w:val="00E258A3"/>
    <w:rsid w:val="00E25E61"/>
    <w:rsid w:val="00E4101E"/>
    <w:rsid w:val="00E503B7"/>
    <w:rsid w:val="00E726FA"/>
    <w:rsid w:val="00E72DEA"/>
    <w:rsid w:val="00E748C4"/>
    <w:rsid w:val="00E765E1"/>
    <w:rsid w:val="00E87D76"/>
    <w:rsid w:val="00E930A3"/>
    <w:rsid w:val="00EA2041"/>
    <w:rsid w:val="00EB71AB"/>
    <w:rsid w:val="00EC43EE"/>
    <w:rsid w:val="00EC4DAB"/>
    <w:rsid w:val="00EC5FA0"/>
    <w:rsid w:val="00ED13D0"/>
    <w:rsid w:val="00ED7FA6"/>
    <w:rsid w:val="00EE4FEE"/>
    <w:rsid w:val="00EF4801"/>
    <w:rsid w:val="00EF54DE"/>
    <w:rsid w:val="00F04412"/>
    <w:rsid w:val="00F219F7"/>
    <w:rsid w:val="00F47B4D"/>
    <w:rsid w:val="00F60833"/>
    <w:rsid w:val="00F74214"/>
    <w:rsid w:val="00F752C6"/>
    <w:rsid w:val="00F854B7"/>
    <w:rsid w:val="00F94B36"/>
    <w:rsid w:val="00F96212"/>
    <w:rsid w:val="00F97696"/>
    <w:rsid w:val="00FA4C85"/>
    <w:rsid w:val="00FC1D35"/>
    <w:rsid w:val="00FD2290"/>
    <w:rsid w:val="00FE26E5"/>
    <w:rsid w:val="00FE50FD"/>
    <w:rsid w:val="00FF1499"/>
    <w:rsid w:val="00FF1B77"/>
    <w:rsid w:val="00FF7A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1F822"/>
  <w15:chartTrackingRefBased/>
  <w15:docId w15:val="{7D64E53E-FC27-5247-8383-31126F5B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36F2"/>
    <w:rPr>
      <w:rFonts w:ascii="Times New Roman" w:eastAsia="Times New Roman" w:hAnsi="Times New Roman"/>
    </w:rPr>
  </w:style>
  <w:style w:type="paragraph" w:styleId="Titolo1">
    <w:name w:val="heading 1"/>
    <w:basedOn w:val="Normale"/>
    <w:next w:val="Normale"/>
    <w:link w:val="Titolo1Carattere"/>
    <w:qFormat/>
    <w:rsid w:val="009936F2"/>
    <w:pPr>
      <w:keepNext/>
      <w:outlineLvl w:val="0"/>
    </w:pPr>
    <w:rPr>
      <w:b/>
      <w:sz w:val="44"/>
    </w:rPr>
  </w:style>
  <w:style w:type="paragraph" w:styleId="Titolo3">
    <w:name w:val="heading 3"/>
    <w:basedOn w:val="Normale"/>
    <w:next w:val="Normale"/>
    <w:link w:val="Titolo3Carattere"/>
    <w:uiPriority w:val="9"/>
    <w:semiHidden/>
    <w:unhideWhenUsed/>
    <w:qFormat/>
    <w:rsid w:val="0015384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9936F2"/>
    <w:rPr>
      <w:rFonts w:ascii="Times New Roman" w:eastAsia="Times New Roman" w:hAnsi="Times New Roman" w:cs="Times New Roman"/>
      <w:b/>
      <w:sz w:val="44"/>
      <w:szCs w:val="20"/>
      <w:lang w:eastAsia="it-IT"/>
    </w:rPr>
  </w:style>
  <w:style w:type="paragraph" w:styleId="Mappadocumento">
    <w:name w:val="Document Map"/>
    <w:basedOn w:val="Normale"/>
    <w:link w:val="MappadocumentoCarattere"/>
    <w:uiPriority w:val="99"/>
    <w:semiHidden/>
    <w:unhideWhenUsed/>
    <w:rsid w:val="00D534B6"/>
    <w:rPr>
      <w:rFonts w:ascii="Tahoma" w:hAnsi="Tahoma" w:cs="Tahoma"/>
      <w:sz w:val="16"/>
      <w:szCs w:val="16"/>
    </w:rPr>
  </w:style>
  <w:style w:type="character" w:customStyle="1" w:styleId="MappadocumentoCarattere">
    <w:name w:val="Mappa documento Carattere"/>
    <w:link w:val="Mappadocumento"/>
    <w:uiPriority w:val="99"/>
    <w:semiHidden/>
    <w:rsid w:val="00D534B6"/>
    <w:rPr>
      <w:rFonts w:ascii="Tahoma" w:eastAsia="Times New Roman" w:hAnsi="Tahoma" w:cs="Tahoma"/>
      <w:sz w:val="16"/>
      <w:szCs w:val="16"/>
    </w:rPr>
  </w:style>
  <w:style w:type="paragraph" w:styleId="Testofumetto">
    <w:name w:val="Balloon Text"/>
    <w:basedOn w:val="Normale"/>
    <w:semiHidden/>
    <w:rsid w:val="00AB06F1"/>
    <w:rPr>
      <w:rFonts w:ascii="Tahoma" w:hAnsi="Tahoma" w:cs="Tahoma"/>
      <w:sz w:val="16"/>
      <w:szCs w:val="16"/>
    </w:rPr>
  </w:style>
  <w:style w:type="paragraph" w:styleId="Corpodeltesto2">
    <w:name w:val="Body Text 2"/>
    <w:basedOn w:val="Normale"/>
    <w:link w:val="Corpodeltesto2Carattere"/>
    <w:semiHidden/>
    <w:unhideWhenUsed/>
    <w:rsid w:val="0050132E"/>
    <w:pPr>
      <w:jc w:val="both"/>
    </w:pPr>
    <w:rPr>
      <w:sz w:val="28"/>
    </w:rPr>
  </w:style>
  <w:style w:type="character" w:customStyle="1" w:styleId="Corpodeltesto2Carattere">
    <w:name w:val="Corpo del testo 2 Carattere"/>
    <w:link w:val="Corpodeltesto2"/>
    <w:semiHidden/>
    <w:rsid w:val="0050132E"/>
    <w:rPr>
      <w:rFonts w:ascii="Times New Roman" w:eastAsia="Times New Roman" w:hAnsi="Times New Roman"/>
      <w:sz w:val="28"/>
    </w:rPr>
  </w:style>
  <w:style w:type="character" w:styleId="Collegamentoipertestuale">
    <w:name w:val="Hyperlink"/>
    <w:uiPriority w:val="99"/>
    <w:unhideWhenUsed/>
    <w:rsid w:val="00AD0F0F"/>
    <w:rPr>
      <w:color w:val="0000FF"/>
      <w:u w:val="single"/>
    </w:rPr>
  </w:style>
  <w:style w:type="paragraph" w:styleId="Intestazione">
    <w:name w:val="header"/>
    <w:basedOn w:val="Normale"/>
    <w:link w:val="IntestazioneCarattere"/>
    <w:uiPriority w:val="99"/>
    <w:unhideWhenUsed/>
    <w:rsid w:val="00640606"/>
    <w:pPr>
      <w:tabs>
        <w:tab w:val="center" w:pos="4819"/>
        <w:tab w:val="right" w:pos="9638"/>
      </w:tabs>
    </w:pPr>
  </w:style>
  <w:style w:type="character" w:customStyle="1" w:styleId="IntestazioneCarattere">
    <w:name w:val="Intestazione Carattere"/>
    <w:link w:val="Intestazione"/>
    <w:uiPriority w:val="99"/>
    <w:rsid w:val="00640606"/>
    <w:rPr>
      <w:rFonts w:ascii="Times New Roman" w:eastAsia="Times New Roman" w:hAnsi="Times New Roman"/>
    </w:rPr>
  </w:style>
  <w:style w:type="paragraph" w:styleId="Pidipagina">
    <w:name w:val="footer"/>
    <w:basedOn w:val="Normale"/>
    <w:link w:val="PidipaginaCarattere"/>
    <w:uiPriority w:val="99"/>
    <w:unhideWhenUsed/>
    <w:rsid w:val="00640606"/>
    <w:pPr>
      <w:tabs>
        <w:tab w:val="center" w:pos="4819"/>
        <w:tab w:val="right" w:pos="9638"/>
      </w:tabs>
    </w:pPr>
  </w:style>
  <w:style w:type="character" w:customStyle="1" w:styleId="PidipaginaCarattere">
    <w:name w:val="Piè di pagina Carattere"/>
    <w:link w:val="Pidipagina"/>
    <w:uiPriority w:val="99"/>
    <w:rsid w:val="00640606"/>
    <w:rPr>
      <w:rFonts w:ascii="Times New Roman" w:eastAsia="Times New Roman" w:hAnsi="Times New Roman"/>
    </w:rPr>
  </w:style>
  <w:style w:type="table" w:styleId="Grigliatabella">
    <w:name w:val="Table Grid"/>
    <w:basedOn w:val="Tabellanormale"/>
    <w:uiPriority w:val="39"/>
    <w:rsid w:val="00AA2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3F069F"/>
    <w:pPr>
      <w:ind w:left="720"/>
      <w:contextualSpacing/>
    </w:pPr>
  </w:style>
  <w:style w:type="character" w:customStyle="1" w:styleId="Menzionenonrisolta1">
    <w:name w:val="Menzione non risolta1"/>
    <w:uiPriority w:val="99"/>
    <w:semiHidden/>
    <w:unhideWhenUsed/>
    <w:rsid w:val="0009575F"/>
    <w:rPr>
      <w:color w:val="605E5C"/>
      <w:shd w:val="clear" w:color="auto" w:fill="E1DFDD"/>
    </w:rPr>
  </w:style>
  <w:style w:type="character" w:customStyle="1" w:styleId="apple-converted-space">
    <w:name w:val="apple-converted-space"/>
    <w:basedOn w:val="Carpredefinitoparagrafo"/>
    <w:rsid w:val="007A39ED"/>
  </w:style>
  <w:style w:type="character" w:customStyle="1" w:styleId="Titolo3Carattere">
    <w:name w:val="Titolo 3 Carattere"/>
    <w:basedOn w:val="Carpredefinitoparagrafo"/>
    <w:link w:val="Titolo3"/>
    <w:uiPriority w:val="9"/>
    <w:semiHidden/>
    <w:rsid w:val="0015384B"/>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99"/>
    <w:semiHidden/>
    <w:unhideWhenUsed/>
    <w:rsid w:val="0015384B"/>
    <w:pPr>
      <w:spacing w:after="120"/>
    </w:pPr>
  </w:style>
  <w:style w:type="character" w:customStyle="1" w:styleId="CorpotestoCarattere">
    <w:name w:val="Corpo testo Carattere"/>
    <w:basedOn w:val="Carpredefinitoparagrafo"/>
    <w:link w:val="Corpotesto"/>
    <w:uiPriority w:val="99"/>
    <w:semiHidden/>
    <w:rsid w:val="0015384B"/>
    <w:rPr>
      <w:rFonts w:ascii="Times New Roman" w:eastAsia="Times New Roman" w:hAnsi="Times New Roman"/>
    </w:rPr>
  </w:style>
  <w:style w:type="character" w:customStyle="1" w:styleId="Nessuno">
    <w:name w:val="Nessuno"/>
    <w:rsid w:val="00C30EE4"/>
  </w:style>
  <w:style w:type="character" w:customStyle="1" w:styleId="Hyperlink2">
    <w:name w:val="Hyperlink.2"/>
    <w:basedOn w:val="Carpredefinitoparagrafo"/>
    <w:rsid w:val="00C30EE4"/>
    <w:rPr>
      <w:outline w:val="0"/>
      <w:color w:val="000000"/>
      <w:u w:val="non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45263">
      <w:bodyDiv w:val="1"/>
      <w:marLeft w:val="0"/>
      <w:marRight w:val="0"/>
      <w:marTop w:val="0"/>
      <w:marBottom w:val="0"/>
      <w:divBdr>
        <w:top w:val="none" w:sz="0" w:space="0" w:color="auto"/>
        <w:left w:val="none" w:sz="0" w:space="0" w:color="auto"/>
        <w:bottom w:val="none" w:sz="0" w:space="0" w:color="auto"/>
        <w:right w:val="none" w:sz="0" w:space="0" w:color="auto"/>
      </w:divBdr>
    </w:div>
    <w:div w:id="309945744">
      <w:bodyDiv w:val="1"/>
      <w:marLeft w:val="0"/>
      <w:marRight w:val="0"/>
      <w:marTop w:val="0"/>
      <w:marBottom w:val="0"/>
      <w:divBdr>
        <w:top w:val="none" w:sz="0" w:space="0" w:color="auto"/>
        <w:left w:val="none" w:sz="0" w:space="0" w:color="auto"/>
        <w:bottom w:val="none" w:sz="0" w:space="0" w:color="auto"/>
        <w:right w:val="none" w:sz="0" w:space="0" w:color="auto"/>
      </w:divBdr>
    </w:div>
    <w:div w:id="1052464435">
      <w:bodyDiv w:val="1"/>
      <w:marLeft w:val="0"/>
      <w:marRight w:val="0"/>
      <w:marTop w:val="0"/>
      <w:marBottom w:val="0"/>
      <w:divBdr>
        <w:top w:val="none" w:sz="0" w:space="0" w:color="auto"/>
        <w:left w:val="none" w:sz="0" w:space="0" w:color="auto"/>
        <w:bottom w:val="none" w:sz="0" w:space="0" w:color="auto"/>
        <w:right w:val="none" w:sz="0" w:space="0" w:color="auto"/>
      </w:divBdr>
    </w:div>
    <w:div w:id="1171260765">
      <w:bodyDiv w:val="1"/>
      <w:marLeft w:val="0"/>
      <w:marRight w:val="0"/>
      <w:marTop w:val="0"/>
      <w:marBottom w:val="0"/>
      <w:divBdr>
        <w:top w:val="none" w:sz="0" w:space="0" w:color="auto"/>
        <w:left w:val="none" w:sz="0" w:space="0" w:color="auto"/>
        <w:bottom w:val="none" w:sz="0" w:space="0" w:color="auto"/>
        <w:right w:val="none" w:sz="0" w:space="0" w:color="auto"/>
      </w:divBdr>
      <w:divsChild>
        <w:div w:id="778451146">
          <w:marLeft w:val="0"/>
          <w:marRight w:val="0"/>
          <w:marTop w:val="0"/>
          <w:marBottom w:val="0"/>
          <w:divBdr>
            <w:top w:val="none" w:sz="0" w:space="0" w:color="auto"/>
            <w:left w:val="none" w:sz="0" w:space="0" w:color="auto"/>
            <w:bottom w:val="none" w:sz="0" w:space="0" w:color="auto"/>
            <w:right w:val="none" w:sz="0" w:space="0" w:color="auto"/>
          </w:divBdr>
        </w:div>
      </w:divsChild>
    </w:div>
    <w:div w:id="1764379610">
      <w:bodyDiv w:val="1"/>
      <w:marLeft w:val="0"/>
      <w:marRight w:val="0"/>
      <w:marTop w:val="0"/>
      <w:marBottom w:val="0"/>
      <w:divBdr>
        <w:top w:val="none" w:sz="0" w:space="0" w:color="auto"/>
        <w:left w:val="none" w:sz="0" w:space="0" w:color="auto"/>
        <w:bottom w:val="none" w:sz="0" w:space="0" w:color="auto"/>
        <w:right w:val="none" w:sz="0" w:space="0" w:color="auto"/>
      </w:divBdr>
    </w:div>
    <w:div w:id="1995796911">
      <w:bodyDiv w:val="1"/>
      <w:marLeft w:val="0"/>
      <w:marRight w:val="0"/>
      <w:marTop w:val="0"/>
      <w:marBottom w:val="0"/>
      <w:divBdr>
        <w:top w:val="none" w:sz="0" w:space="0" w:color="auto"/>
        <w:left w:val="none" w:sz="0" w:space="0" w:color="auto"/>
        <w:bottom w:val="none" w:sz="0" w:space="0" w:color="auto"/>
        <w:right w:val="none" w:sz="0" w:space="0" w:color="auto"/>
      </w:divBdr>
      <w:divsChild>
        <w:div w:id="1788893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pianovara.edu.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http://www.cpianovara.it"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hyperlink" Target="mailto:nomm188009@pec.istruzione.it" TargetMode="External"/><Relationship Id="rId4" Type="http://schemas.openxmlformats.org/officeDocument/2006/relationships/hyperlink" Target="mailto:nomm188009@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78483F-51CE-4F11-94B7-6769ACB7F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706</Words>
  <Characters>4030</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CENTRO PROVINCIALE ISTRUZIONE ADULTA</vt:lpstr>
    </vt:vector>
  </TitlesOfParts>
  <Company/>
  <LinksUpToDate>false</LinksUpToDate>
  <CharactersWithSpaces>4727</CharactersWithSpaces>
  <SharedDoc>false</SharedDoc>
  <HLinks>
    <vt:vector size="24" baseType="variant">
      <vt:variant>
        <vt:i4>1048690</vt:i4>
      </vt:variant>
      <vt:variant>
        <vt:i4>0</vt:i4>
      </vt:variant>
      <vt:variant>
        <vt:i4>0</vt:i4>
      </vt:variant>
      <vt:variant>
        <vt:i4>5</vt:i4>
      </vt:variant>
      <vt:variant>
        <vt:lpwstr>mailto:nomm188009@istruzione.edu.it</vt:lpwstr>
      </vt:variant>
      <vt:variant>
        <vt:lpwstr/>
      </vt:variant>
      <vt:variant>
        <vt:i4>4915243</vt:i4>
      </vt:variant>
      <vt:variant>
        <vt:i4>6</vt:i4>
      </vt:variant>
      <vt:variant>
        <vt:i4>0</vt:i4>
      </vt:variant>
      <vt:variant>
        <vt:i4>5</vt:i4>
      </vt:variant>
      <vt:variant>
        <vt:lpwstr>mailto:nomm188009@pec.istruzione.it</vt:lpwstr>
      </vt:variant>
      <vt:variant>
        <vt:lpwstr/>
      </vt:variant>
      <vt:variant>
        <vt:i4>56</vt:i4>
      </vt:variant>
      <vt:variant>
        <vt:i4>3</vt:i4>
      </vt:variant>
      <vt:variant>
        <vt:i4>0</vt:i4>
      </vt:variant>
      <vt:variant>
        <vt:i4>5</vt:i4>
      </vt:variant>
      <vt:variant>
        <vt:lpwstr>mailto:nomm188009@istruzione.it</vt:lpwstr>
      </vt:variant>
      <vt:variant>
        <vt:lpwstr/>
      </vt:variant>
      <vt:variant>
        <vt:i4>1114183</vt:i4>
      </vt:variant>
      <vt:variant>
        <vt:i4>0</vt:i4>
      </vt:variant>
      <vt:variant>
        <vt:i4>0</vt:i4>
      </vt:variant>
      <vt:variant>
        <vt:i4>5</vt:i4>
      </vt:variant>
      <vt:variant>
        <vt:lpwstr>http://www.cpianovara.it/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CENTRO PROVINCIALE ISTRUZIONE ADULTA</dc:title>
  <dc:subject/>
  <dc:creator>Juvarra</dc:creator>
  <cp:keywords/>
  <cp:lastModifiedBy>Raffaella Petruzzo</cp:lastModifiedBy>
  <cp:revision>7</cp:revision>
  <cp:lastPrinted>2018-05-31T12:34:00Z</cp:lastPrinted>
  <dcterms:created xsi:type="dcterms:W3CDTF">2026-03-25T10:32:00Z</dcterms:created>
  <dcterms:modified xsi:type="dcterms:W3CDTF">2026-03-25T10:51:00Z</dcterms:modified>
</cp:coreProperties>
</file>